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CA93" w14:textId="77777777" w:rsidR="00662ADE" w:rsidRPr="008358DC" w:rsidRDefault="00662ADE" w:rsidP="004F4D56">
      <w:pPr>
        <w:rPr>
          <w:rStyle w:val="BookTitle"/>
          <w:rFonts w:ascii="Book Antiqua" w:hAnsi="Book Antiqua"/>
          <w:sz w:val="36"/>
          <w:szCs w:val="36"/>
        </w:rPr>
      </w:pPr>
      <w:r w:rsidRPr="008358DC">
        <w:rPr>
          <w:rStyle w:val="BookTitle"/>
          <w:rFonts w:ascii="Book Antiqua" w:hAnsi="Book Antiqua"/>
          <w:sz w:val="36"/>
          <w:szCs w:val="36"/>
        </w:rPr>
        <w:t>Mikal Ali</w:t>
      </w:r>
    </w:p>
    <w:p w14:paraId="62F65AC4" w14:textId="087A4FF5" w:rsidR="00662ADE" w:rsidRPr="00223D61" w:rsidRDefault="00662ADE" w:rsidP="004F4D56">
      <w:pPr>
        <w:rPr>
          <w:rFonts w:cs="Calibri"/>
          <w:szCs w:val="21"/>
        </w:rPr>
      </w:pPr>
      <w:r w:rsidRPr="00223D61">
        <w:rPr>
          <w:rFonts w:cs="Calibri"/>
          <w:szCs w:val="21"/>
        </w:rPr>
        <w:t>C</w:t>
      </w:r>
      <w:r>
        <w:rPr>
          <w:rFonts w:cs="Calibri"/>
          <w:szCs w:val="21"/>
        </w:rPr>
        <w:t>harlotte</w:t>
      </w:r>
      <w:r w:rsidRPr="00223D61">
        <w:rPr>
          <w:rFonts w:cs="Calibri"/>
          <w:szCs w:val="21"/>
        </w:rPr>
        <w:t xml:space="preserve">, </w:t>
      </w:r>
      <w:r>
        <w:rPr>
          <w:rFonts w:cs="Calibri"/>
          <w:szCs w:val="21"/>
        </w:rPr>
        <w:t>NC</w:t>
      </w:r>
      <w:r w:rsidRPr="00223D61">
        <w:rPr>
          <w:rFonts w:cs="Calibri"/>
          <w:szCs w:val="21"/>
        </w:rPr>
        <w:t xml:space="preserve"> | </w:t>
      </w:r>
      <w:r>
        <w:rPr>
          <w:rFonts w:cs="Calibri"/>
          <w:szCs w:val="21"/>
        </w:rPr>
        <w:t>816</w:t>
      </w:r>
      <w:r w:rsidRPr="00223D61">
        <w:rPr>
          <w:rFonts w:cs="Calibri"/>
          <w:szCs w:val="21"/>
        </w:rPr>
        <w:t>.</w:t>
      </w:r>
      <w:r>
        <w:rPr>
          <w:rFonts w:cs="Calibri"/>
          <w:szCs w:val="21"/>
        </w:rPr>
        <w:t>225</w:t>
      </w:r>
      <w:r w:rsidRPr="00223D61">
        <w:rPr>
          <w:rFonts w:cs="Calibri"/>
          <w:szCs w:val="21"/>
        </w:rPr>
        <w:t>.</w:t>
      </w:r>
      <w:r>
        <w:rPr>
          <w:rFonts w:cs="Calibri"/>
          <w:szCs w:val="21"/>
        </w:rPr>
        <w:t>3558</w:t>
      </w:r>
      <w:r w:rsidRPr="00223D61">
        <w:rPr>
          <w:rFonts w:cs="Calibri"/>
          <w:szCs w:val="21"/>
        </w:rPr>
        <w:t xml:space="preserve"> | </w:t>
      </w:r>
      <w:r>
        <w:rPr>
          <w:rFonts w:cs="Calibri"/>
          <w:szCs w:val="21"/>
        </w:rPr>
        <w:t>mindquest1111</w:t>
      </w:r>
      <w:r w:rsidRPr="00223D61">
        <w:rPr>
          <w:rFonts w:cs="Calibri"/>
          <w:szCs w:val="21"/>
        </w:rPr>
        <w:t>@</w:t>
      </w:r>
      <w:r>
        <w:rPr>
          <w:rFonts w:cs="Calibri"/>
          <w:szCs w:val="21"/>
        </w:rPr>
        <w:t>gmail</w:t>
      </w:r>
      <w:r w:rsidRPr="00223D61">
        <w:rPr>
          <w:rFonts w:cs="Calibri"/>
          <w:szCs w:val="21"/>
        </w:rPr>
        <w:t xml:space="preserve">.com | </w:t>
      </w:r>
      <w:hyperlink r:id="rId7" w:history="1">
        <w:r w:rsidRPr="004F4D56">
          <w:rPr>
            <w:rStyle w:val="Hyperlink"/>
            <w:rFonts w:cs="Calibri"/>
            <w:szCs w:val="21"/>
          </w:rPr>
          <w:t>linkedin.com/in/mikalali/</w:t>
        </w:r>
      </w:hyperlink>
    </w:p>
    <w:p w14:paraId="28EFA5CF" w14:textId="71703A80" w:rsidR="006E3509" w:rsidRPr="006E3509" w:rsidRDefault="006E3509" w:rsidP="006E3509">
      <w:pPr>
        <w:rPr>
          <w:rFonts w:ascii="Book Antiqua" w:hAnsi="Book Antiqua"/>
          <w:b/>
          <w:bCs/>
          <w:smallCaps/>
          <w:spacing w:val="5"/>
          <w:sz w:val="24"/>
          <w:szCs w:val="24"/>
        </w:rPr>
      </w:pPr>
      <w:r w:rsidRPr="006E3509">
        <w:rPr>
          <w:rFonts w:ascii="Book Antiqua" w:hAnsi="Book Antiqua"/>
          <w:b/>
          <w:bCs/>
          <w:smallCaps/>
          <w:spacing w:val="5"/>
          <w:sz w:val="24"/>
          <w:szCs w:val="24"/>
        </w:rPr>
        <w:t>Product Design</w:t>
      </w:r>
      <w:r>
        <w:rPr>
          <w:rFonts w:ascii="Book Antiqua" w:hAnsi="Book Antiqua"/>
          <w:b/>
          <w:bCs/>
          <w:smallCaps/>
          <w:spacing w:val="5"/>
          <w:sz w:val="24"/>
          <w:szCs w:val="24"/>
        </w:rPr>
        <w:t xml:space="preserve"> Leadership</w:t>
      </w:r>
    </w:p>
    <w:p w14:paraId="2616DD66" w14:textId="0B0BCC43" w:rsidR="004F4D56" w:rsidRDefault="00662ADE" w:rsidP="004F4D56">
      <w:r w:rsidRPr="008358DC">
        <w:rPr>
          <w:rFonts w:cs="Arial"/>
          <w:shd w:val="clear" w:color="auto" w:fill="FFFFFF"/>
        </w:rPr>
        <w:t xml:space="preserve">Accomplished, (UX/UI) </w:t>
      </w:r>
      <w:r w:rsidR="008434B2">
        <w:rPr>
          <w:rFonts w:cs="Arial"/>
          <w:shd w:val="clear" w:color="auto" w:fill="FFFFFF"/>
        </w:rPr>
        <w:t>design advocate with</w:t>
      </w:r>
      <w:r w:rsidRPr="008358DC">
        <w:rPr>
          <w:rFonts w:cs="Arial"/>
          <w:shd w:val="clear" w:color="auto" w:fill="FFFFFF"/>
        </w:rPr>
        <w:t xml:space="preserve"> </w:t>
      </w:r>
      <w:r w:rsidR="008434B2">
        <w:rPr>
          <w:rFonts w:cs="Arial"/>
          <w:shd w:val="clear" w:color="auto" w:fill="FFFFFF"/>
        </w:rPr>
        <w:t xml:space="preserve">an </w:t>
      </w:r>
      <w:r w:rsidRPr="008358DC">
        <w:rPr>
          <w:rFonts w:cs="Arial"/>
          <w:shd w:val="clear" w:color="auto" w:fill="FFFFFF"/>
        </w:rPr>
        <w:t>extensive history of driving</w:t>
      </w:r>
      <w:r w:rsidRPr="008358DC">
        <w:t xml:space="preserve"> all aspects of digital design for user-centered web </w:t>
      </w:r>
      <w:r w:rsidR="00BB12C0">
        <w:t xml:space="preserve">and cloud-based </w:t>
      </w:r>
      <w:r w:rsidRPr="008358DC">
        <w:t xml:space="preserve">applications. Creating internal/external products </w:t>
      </w:r>
      <w:r w:rsidRPr="008358DC">
        <w:rPr>
          <w:rFonts w:cs="Segoe UI"/>
        </w:rPr>
        <w:t xml:space="preserve">across technology, media, and financial industries. Expertise in </w:t>
      </w:r>
      <w:r w:rsidRPr="008358DC">
        <w:rPr>
          <w:rFonts w:cs="Arial"/>
          <w:shd w:val="clear" w:color="auto" w:fill="FFFFFF"/>
        </w:rPr>
        <w:t xml:space="preserve">product development, </w:t>
      </w:r>
      <w:r w:rsidRPr="008358DC">
        <w:t xml:space="preserve">UX, UI (visual design), user research, and prototyping. </w:t>
      </w:r>
      <w:r w:rsidRPr="008358DC">
        <w:rPr>
          <w:rFonts w:cs="Arial"/>
          <w:shd w:val="clear" w:color="auto" w:fill="FFFFFF"/>
        </w:rPr>
        <w:t xml:space="preserve">Entrepreneurial mindset with a strong business and product development background. Proven ability to consultatively engage stakeholders and clients that fulfill their business needs.  Creative and strategic design thinker, with strong data visualization capabilities that streamline business tasks and processes. Adept at telling stories that </w:t>
      </w:r>
      <w:r w:rsidRPr="008358DC">
        <w:t>draw out big picture correlations, predictions, and recommendations.  A trusted advisor, maintain awareness of trends in technology, product, service, and competitive developments impacting customer businesses. Collaborative leader with a record of effectively managing cross-functional teams throughout the full product development lifecycle, with a focus on improvement, innovation, and value.</w:t>
      </w:r>
    </w:p>
    <w:p w14:paraId="7C740038" w14:textId="506DD305" w:rsidR="00662ADE" w:rsidRPr="008358DC" w:rsidRDefault="00662ADE" w:rsidP="004F4D56">
      <w:r w:rsidRPr="008358DC">
        <w:t xml:space="preserve">Portfolio: </w:t>
      </w:r>
      <w:hyperlink r:id="rId8" w:history="1">
        <w:r w:rsidRPr="008358DC">
          <w:rPr>
            <w:rStyle w:val="Hyperlink"/>
            <w:rFonts w:eastAsia="Times New Roman"/>
            <w:b/>
            <w:bCs/>
            <w:sz w:val="18"/>
            <w:szCs w:val="18"/>
          </w:rPr>
          <w:t>mikalmikal.com</w:t>
        </w:r>
      </w:hyperlink>
    </w:p>
    <w:p w14:paraId="2933BE0A" w14:textId="77777777" w:rsidR="008358DC" w:rsidRDefault="008358DC" w:rsidP="004F4D56">
      <w:pPr>
        <w:rPr>
          <w:rStyle w:val="BookTitle"/>
          <w:rFonts w:ascii="Book Antiqua" w:hAnsi="Book Antiqua"/>
          <w:sz w:val="22"/>
        </w:rPr>
      </w:pPr>
      <w:bookmarkStart w:id="0" w:name="_Hlk509826195"/>
    </w:p>
    <w:p w14:paraId="78775054" w14:textId="7A1F98BF" w:rsidR="00662ADE" w:rsidRPr="008358DC" w:rsidRDefault="00662ADE" w:rsidP="004F4D56">
      <w:pPr>
        <w:rPr>
          <w:rStyle w:val="BookTitle"/>
          <w:rFonts w:ascii="Book Antiqua" w:hAnsi="Book Antiqua"/>
          <w:sz w:val="22"/>
        </w:rPr>
      </w:pPr>
      <w:r w:rsidRPr="008358DC">
        <w:rPr>
          <w:rStyle w:val="BookTitle"/>
          <w:rFonts w:ascii="Book Antiqua" w:hAnsi="Book Antiqua"/>
          <w:sz w:val="22"/>
        </w:rPr>
        <w:t>Areas of Expertise</w:t>
      </w:r>
    </w:p>
    <w:p w14:paraId="14518DC5" w14:textId="6FB7D821" w:rsidR="00662ADE" w:rsidRPr="008358DC" w:rsidRDefault="00662ADE" w:rsidP="004F4D56">
      <w:pPr>
        <w:rPr>
          <w:sz w:val="18"/>
          <w:szCs w:val="18"/>
        </w:rPr>
      </w:pPr>
      <w:r w:rsidRPr="008358DC">
        <w:rPr>
          <w:sz w:val="18"/>
          <w:szCs w:val="18"/>
        </w:rPr>
        <w:t>Strategic Planning | Product Development, Design, &amp; Launch | UX/UI User Experience (UX)/User (UI)/Interface | Information Architecture | Interaction Design | Visual Design | User Research | Content Strategy | User-Centered Design | Usability Testing | Project Management | User Research | Marketing/Branding | Data Analysis |Graphic Design | Agile Design Principles | Web Applications | Design System Development | Problem-Solving | Customer &amp; Stakeholder Relations &amp; Engagement | Scripting. | Data Shaping | User Goal Creation | Wireframing | Prototyping</w:t>
      </w:r>
      <w:r w:rsidR="00E14197">
        <w:rPr>
          <w:sz w:val="18"/>
          <w:szCs w:val="18"/>
        </w:rPr>
        <w:t xml:space="preserve"> </w:t>
      </w:r>
      <w:r w:rsidR="00E14197" w:rsidRPr="008358DC">
        <w:rPr>
          <w:sz w:val="18"/>
          <w:szCs w:val="18"/>
        </w:rPr>
        <w:t xml:space="preserve">| </w:t>
      </w:r>
      <w:r w:rsidR="00E14197">
        <w:rPr>
          <w:sz w:val="18"/>
          <w:szCs w:val="18"/>
        </w:rPr>
        <w:t>Mentoring</w:t>
      </w:r>
      <w:r w:rsidR="00E54874">
        <w:rPr>
          <w:sz w:val="18"/>
          <w:szCs w:val="18"/>
        </w:rPr>
        <w:t xml:space="preserve"> </w:t>
      </w:r>
      <w:r w:rsidR="00E54874" w:rsidRPr="008358DC">
        <w:rPr>
          <w:sz w:val="18"/>
          <w:szCs w:val="18"/>
        </w:rPr>
        <w:t xml:space="preserve">| </w:t>
      </w:r>
      <w:r w:rsidR="00E54874">
        <w:rPr>
          <w:sz w:val="18"/>
          <w:szCs w:val="18"/>
        </w:rPr>
        <w:t>Style guide creation</w:t>
      </w:r>
    </w:p>
    <w:p w14:paraId="17B87DBC" w14:textId="77777777" w:rsidR="00662ADE" w:rsidRPr="000143B9" w:rsidRDefault="00662ADE" w:rsidP="004F4D56">
      <w:pPr>
        <w:rPr>
          <w:sz w:val="22"/>
        </w:rPr>
      </w:pPr>
    </w:p>
    <w:bookmarkEnd w:id="0"/>
    <w:p w14:paraId="1BBC4D7F" w14:textId="77777777" w:rsidR="00662ADE" w:rsidRPr="008358DC" w:rsidRDefault="00662ADE" w:rsidP="004F4D56">
      <w:pPr>
        <w:rPr>
          <w:rStyle w:val="BookTitle"/>
          <w:rFonts w:ascii="Book Antiqua" w:hAnsi="Book Antiqua"/>
          <w:b w:val="0"/>
          <w:i/>
          <w:color w:val="548DD4"/>
          <w:sz w:val="24"/>
          <w:szCs w:val="24"/>
        </w:rPr>
      </w:pPr>
      <w:r w:rsidRPr="008358DC">
        <w:rPr>
          <w:rStyle w:val="BookTitle"/>
          <w:rFonts w:ascii="Book Antiqua" w:hAnsi="Book Antiqua"/>
          <w:sz w:val="24"/>
          <w:szCs w:val="24"/>
        </w:rPr>
        <w:t>Technical Proficiencies</w:t>
      </w:r>
    </w:p>
    <w:p w14:paraId="21F5BD75" w14:textId="77777777" w:rsidR="00662ADE" w:rsidRPr="008358DC" w:rsidRDefault="00662ADE" w:rsidP="004F4D56">
      <w:pPr>
        <w:rPr>
          <w:rFonts w:eastAsia="Arial" w:cs="Calibri"/>
          <w:sz w:val="18"/>
          <w:szCs w:val="18"/>
        </w:rPr>
      </w:pPr>
      <w:r w:rsidRPr="004F4D56">
        <w:rPr>
          <w:rFonts w:eastAsia="Arial" w:cs="Calibri"/>
          <w:b/>
          <w:bCs/>
          <w:sz w:val="18"/>
          <w:szCs w:val="18"/>
        </w:rPr>
        <w:t>Device Platforms:</w:t>
      </w:r>
      <w:r w:rsidRPr="008358DC">
        <w:rPr>
          <w:rFonts w:eastAsia="Arial" w:cs="Calibri"/>
          <w:sz w:val="18"/>
          <w:szCs w:val="18"/>
        </w:rPr>
        <w:t xml:space="preserve"> Mobile, Tablet, Desktops</w:t>
      </w:r>
    </w:p>
    <w:p w14:paraId="6B71ED72" w14:textId="5AC374C4" w:rsidR="00662ADE" w:rsidRPr="008358DC" w:rsidRDefault="00662ADE" w:rsidP="004F4D56">
      <w:pPr>
        <w:rPr>
          <w:rFonts w:eastAsia="Arial" w:cs="Calibri"/>
          <w:sz w:val="18"/>
          <w:szCs w:val="18"/>
        </w:rPr>
      </w:pPr>
      <w:r w:rsidRPr="004F4D56">
        <w:rPr>
          <w:rFonts w:eastAsia="Arial" w:cs="Calibri"/>
          <w:b/>
          <w:bCs/>
          <w:sz w:val="18"/>
          <w:szCs w:val="18"/>
        </w:rPr>
        <w:t>Design Software Tools:</w:t>
      </w:r>
      <w:r w:rsidRPr="008358DC">
        <w:rPr>
          <w:rFonts w:eastAsia="Arial" w:cs="Calibri"/>
          <w:sz w:val="18"/>
          <w:szCs w:val="18"/>
        </w:rPr>
        <w:t xml:space="preserve"> </w:t>
      </w:r>
      <w:r w:rsidR="004F4D56">
        <w:rPr>
          <w:rFonts w:eastAsia="Arial" w:cs="Calibri"/>
          <w:sz w:val="18"/>
          <w:szCs w:val="18"/>
        </w:rPr>
        <w:t xml:space="preserve"> </w:t>
      </w:r>
      <w:r w:rsidRPr="008358DC">
        <w:rPr>
          <w:rFonts w:eastAsia="Arial" w:cs="Calibri"/>
          <w:sz w:val="18"/>
          <w:szCs w:val="18"/>
        </w:rPr>
        <w:t>Figma, Sketch, XD, Invision, Flinto</w:t>
      </w:r>
    </w:p>
    <w:p w14:paraId="0CAF143F" w14:textId="6E4BBB58" w:rsidR="00662ADE" w:rsidRPr="008358DC" w:rsidRDefault="00662ADE" w:rsidP="004F4D56">
      <w:pPr>
        <w:rPr>
          <w:rFonts w:eastAsia="Arial" w:cs="Calibri"/>
          <w:sz w:val="18"/>
          <w:szCs w:val="18"/>
        </w:rPr>
      </w:pPr>
      <w:r w:rsidRPr="004F4D56">
        <w:rPr>
          <w:rFonts w:eastAsia="Arial" w:cs="Calibri"/>
          <w:b/>
          <w:bCs/>
          <w:sz w:val="18"/>
          <w:szCs w:val="18"/>
        </w:rPr>
        <w:t>Communication Software tools</w:t>
      </w:r>
      <w:r w:rsidR="004F4D56">
        <w:rPr>
          <w:rFonts w:eastAsia="Arial" w:cs="Calibri"/>
          <w:sz w:val="18"/>
          <w:szCs w:val="18"/>
        </w:rPr>
        <w:t>:</w:t>
      </w:r>
      <w:r w:rsidRPr="008358DC">
        <w:rPr>
          <w:rFonts w:eastAsia="Arial" w:cs="Calibri"/>
          <w:sz w:val="18"/>
          <w:szCs w:val="18"/>
        </w:rPr>
        <w:t xml:space="preserve"> Slack, Zoom</w:t>
      </w:r>
    </w:p>
    <w:p w14:paraId="33A862AB" w14:textId="5D173C96" w:rsidR="00662ADE" w:rsidRPr="008358DC" w:rsidRDefault="00662ADE" w:rsidP="004F4D56">
      <w:pPr>
        <w:rPr>
          <w:rFonts w:eastAsia="Arial" w:cs="Calibri"/>
          <w:sz w:val="18"/>
          <w:szCs w:val="18"/>
        </w:rPr>
      </w:pPr>
      <w:r w:rsidRPr="004F4D56">
        <w:rPr>
          <w:rFonts w:eastAsia="Arial" w:cs="Calibri"/>
          <w:b/>
          <w:bCs/>
          <w:sz w:val="18"/>
          <w:szCs w:val="18"/>
        </w:rPr>
        <w:t>Development Languages:</w:t>
      </w:r>
      <w:r w:rsidRPr="008358DC">
        <w:rPr>
          <w:rFonts w:eastAsia="Arial" w:cs="Calibri"/>
          <w:sz w:val="18"/>
          <w:szCs w:val="18"/>
        </w:rPr>
        <w:t xml:space="preserve"> </w:t>
      </w:r>
      <w:r w:rsidR="004F4D56">
        <w:rPr>
          <w:rFonts w:eastAsia="Arial" w:cs="Calibri"/>
          <w:sz w:val="18"/>
          <w:szCs w:val="18"/>
        </w:rPr>
        <w:t xml:space="preserve"> </w:t>
      </w:r>
      <w:r w:rsidRPr="008358DC">
        <w:rPr>
          <w:rFonts w:eastAsia="Arial" w:cs="Calibri"/>
          <w:sz w:val="18"/>
          <w:szCs w:val="18"/>
        </w:rPr>
        <w:t>HTML, CSS/SCSS, JavaScript, Flash</w:t>
      </w:r>
    </w:p>
    <w:p w14:paraId="5DDE1349" w14:textId="77777777" w:rsidR="00662ADE" w:rsidRPr="00223D61" w:rsidRDefault="00662ADE" w:rsidP="004F4D56">
      <w:pPr>
        <w:rPr>
          <w:rFonts w:eastAsia="Arial" w:cs="Calibri"/>
          <w:sz w:val="22"/>
        </w:rPr>
      </w:pPr>
    </w:p>
    <w:p w14:paraId="2B96B734" w14:textId="77777777" w:rsidR="00662ADE" w:rsidRPr="008358DC" w:rsidRDefault="00662ADE" w:rsidP="004F4D56">
      <w:pPr>
        <w:rPr>
          <w:rStyle w:val="BookTitle"/>
          <w:rFonts w:ascii="Book Antiqua" w:hAnsi="Book Antiqua"/>
          <w:b w:val="0"/>
          <w:bCs w:val="0"/>
          <w:smallCaps w:val="0"/>
          <w:spacing w:val="0"/>
          <w:sz w:val="24"/>
          <w:szCs w:val="24"/>
        </w:rPr>
      </w:pPr>
      <w:r w:rsidRPr="008358DC">
        <w:rPr>
          <w:rStyle w:val="BookTitle"/>
          <w:rFonts w:ascii="Book Antiqua" w:hAnsi="Book Antiqua"/>
          <w:sz w:val="24"/>
          <w:szCs w:val="24"/>
        </w:rPr>
        <w:t>Professional Experience</w:t>
      </w:r>
    </w:p>
    <w:p w14:paraId="4FFF1E01" w14:textId="3FA8BEF4" w:rsidR="00662ADE" w:rsidRPr="004F4D56" w:rsidRDefault="00662ADE" w:rsidP="004F4D56">
      <w:pPr>
        <w:rPr>
          <w:b/>
          <w:bCs/>
          <w:sz w:val="18"/>
          <w:szCs w:val="18"/>
        </w:rPr>
      </w:pPr>
      <w:r w:rsidRPr="004F4D56">
        <w:rPr>
          <w:b/>
          <w:bCs/>
          <w:caps/>
          <w:sz w:val="18"/>
          <w:szCs w:val="18"/>
        </w:rPr>
        <w:t xml:space="preserve">Oracle </w:t>
      </w:r>
      <w:r w:rsidRPr="004F4D56">
        <w:rPr>
          <w:b/>
          <w:bCs/>
          <w:sz w:val="18"/>
          <w:szCs w:val="18"/>
        </w:rPr>
        <w:t>– Charlotte, NC</w:t>
      </w:r>
      <w:r w:rsidRPr="004F4D56">
        <w:rPr>
          <w:b/>
          <w:bCs/>
          <w:sz w:val="18"/>
          <w:szCs w:val="18"/>
        </w:rPr>
        <w:tab/>
        <w:t xml:space="preserve">Apr 2018 – </w:t>
      </w:r>
      <w:r w:rsidR="004E7B69">
        <w:rPr>
          <w:b/>
          <w:bCs/>
          <w:sz w:val="18"/>
          <w:szCs w:val="18"/>
        </w:rPr>
        <w:t>Jan 2024</w:t>
      </w:r>
    </w:p>
    <w:p w14:paraId="092EFD95" w14:textId="77777777" w:rsidR="00662ADE" w:rsidRPr="008358DC" w:rsidRDefault="00662ADE" w:rsidP="004F4D56">
      <w:pPr>
        <w:rPr>
          <w:sz w:val="18"/>
          <w:szCs w:val="18"/>
        </w:rPr>
      </w:pPr>
      <w:r w:rsidRPr="008358DC">
        <w:rPr>
          <w:sz w:val="18"/>
          <w:szCs w:val="18"/>
        </w:rPr>
        <w:t>Lead Principal UX/UI Designer</w:t>
      </w:r>
    </w:p>
    <w:p w14:paraId="6AC30236" w14:textId="3D7AEC3A" w:rsidR="00662ADE" w:rsidRPr="008358DC" w:rsidRDefault="00662ADE" w:rsidP="004F4D56">
      <w:pPr>
        <w:rPr>
          <w:rFonts w:cs="Arial"/>
          <w:sz w:val="18"/>
          <w:szCs w:val="18"/>
        </w:rPr>
      </w:pPr>
      <w:r w:rsidRPr="008358DC">
        <w:rPr>
          <w:sz w:val="18"/>
          <w:szCs w:val="18"/>
        </w:rPr>
        <w:t xml:space="preserve">Oversee user experience (UX) design, user interface (UI) design, user-centered design, strategy, and testing for large-scale transformation initiatives (SaaS, IaaS). </w:t>
      </w:r>
      <w:r w:rsidRPr="008358DC">
        <w:rPr>
          <w:rFonts w:cs="Arial"/>
          <w:sz w:val="18"/>
          <w:szCs w:val="18"/>
        </w:rPr>
        <w:t>Lead and mentor a cross-functional team of 8 Principal UX designers and 4 technical writers that supported all lines of business and their design teams across the Financial Services Global Unit (FSGBU).</w:t>
      </w:r>
    </w:p>
    <w:p w14:paraId="2248F4B2" w14:textId="77777777" w:rsidR="00662ADE" w:rsidRPr="008358DC" w:rsidRDefault="00662ADE" w:rsidP="004F4D56">
      <w:pPr>
        <w:rPr>
          <w:i/>
          <w:sz w:val="18"/>
          <w:szCs w:val="18"/>
        </w:rPr>
      </w:pPr>
    </w:p>
    <w:p w14:paraId="5638BD96" w14:textId="5E87FEDB" w:rsidR="00662ADE" w:rsidRPr="008358DC" w:rsidRDefault="00662ADE" w:rsidP="004F4D56">
      <w:pPr>
        <w:rPr>
          <w:sz w:val="18"/>
          <w:szCs w:val="18"/>
        </w:rPr>
      </w:pPr>
      <w:r w:rsidRPr="008358DC">
        <w:rPr>
          <w:i/>
          <w:sz w:val="18"/>
          <w:szCs w:val="18"/>
        </w:rPr>
        <w:t>Key Accomplishments:</w:t>
      </w:r>
    </w:p>
    <w:p w14:paraId="467C7B45" w14:textId="37B60CD0" w:rsidR="00CD5E3E" w:rsidRPr="00893EBB" w:rsidRDefault="00CD5E3E" w:rsidP="00CD5E3E">
      <w:pPr>
        <w:rPr>
          <w:sz w:val="18"/>
          <w:szCs w:val="18"/>
        </w:rPr>
      </w:pPr>
      <w:r w:rsidRPr="00F37E2E">
        <w:rPr>
          <w:sz w:val="18"/>
          <w:szCs w:val="18"/>
        </w:rPr>
        <w:t xml:space="preserve">As a Lead Principal UX/UI Designer at Oracle, </w:t>
      </w:r>
      <w:r w:rsidRPr="00893EBB">
        <w:rPr>
          <w:sz w:val="18"/>
          <w:szCs w:val="18"/>
        </w:rPr>
        <w:t>my</w:t>
      </w:r>
      <w:r w:rsidRPr="00F37E2E">
        <w:rPr>
          <w:sz w:val="18"/>
          <w:szCs w:val="18"/>
        </w:rPr>
        <w:t xml:space="preserve"> role involve</w:t>
      </w:r>
      <w:r w:rsidRPr="00893EBB">
        <w:rPr>
          <w:sz w:val="18"/>
          <w:szCs w:val="18"/>
        </w:rPr>
        <w:t>d</w:t>
      </w:r>
      <w:r w:rsidRPr="00F37E2E">
        <w:rPr>
          <w:sz w:val="18"/>
          <w:szCs w:val="18"/>
        </w:rPr>
        <w:t xml:space="preserve"> taking on a leadership position within the user experience </w:t>
      </w:r>
      <w:r w:rsidRPr="00893EBB">
        <w:rPr>
          <w:sz w:val="18"/>
          <w:szCs w:val="18"/>
        </w:rPr>
        <w:t xml:space="preserve">FSGBU </w:t>
      </w:r>
      <w:r w:rsidRPr="00F37E2E">
        <w:rPr>
          <w:sz w:val="18"/>
          <w:szCs w:val="18"/>
        </w:rPr>
        <w:t xml:space="preserve">(UX) and user interface (UI) design team. </w:t>
      </w:r>
      <w:r w:rsidRPr="00893EBB">
        <w:rPr>
          <w:sz w:val="18"/>
          <w:szCs w:val="18"/>
        </w:rPr>
        <w:t>My</w:t>
      </w:r>
      <w:r w:rsidRPr="00F37E2E">
        <w:rPr>
          <w:sz w:val="18"/>
          <w:szCs w:val="18"/>
        </w:rPr>
        <w:t xml:space="preserve"> responsibilities </w:t>
      </w:r>
      <w:r w:rsidRPr="00893EBB">
        <w:rPr>
          <w:sz w:val="18"/>
          <w:szCs w:val="18"/>
        </w:rPr>
        <w:t>included</w:t>
      </w:r>
      <w:r w:rsidRPr="00F37E2E">
        <w:rPr>
          <w:sz w:val="18"/>
          <w:szCs w:val="18"/>
        </w:rPr>
        <w:t>:</w:t>
      </w:r>
    </w:p>
    <w:p w14:paraId="3091CFDF" w14:textId="77777777" w:rsidR="00CD5E3E" w:rsidRPr="00F37E2E" w:rsidRDefault="00CD5E3E" w:rsidP="00CD5E3E">
      <w:pPr>
        <w:spacing w:after="0"/>
      </w:pPr>
    </w:p>
    <w:p w14:paraId="64E074A0" w14:textId="77777777" w:rsidR="00CD5E3E" w:rsidRPr="00F37E2E" w:rsidRDefault="00CD5E3E" w:rsidP="00CD5E3E">
      <w:pPr>
        <w:numPr>
          <w:ilvl w:val="0"/>
          <w:numId w:val="12"/>
        </w:numPr>
        <w:spacing w:after="0" w:line="240" w:lineRule="auto"/>
        <w:rPr>
          <w:sz w:val="18"/>
          <w:szCs w:val="18"/>
        </w:rPr>
      </w:pPr>
      <w:r w:rsidRPr="00F37E2E">
        <w:rPr>
          <w:b/>
          <w:bCs/>
          <w:sz w:val="18"/>
          <w:szCs w:val="18"/>
        </w:rPr>
        <w:t>Leadership and Team Management:</w:t>
      </w:r>
    </w:p>
    <w:p w14:paraId="11E71D6E" w14:textId="77777777" w:rsidR="00CD5E3E" w:rsidRPr="00F37E2E" w:rsidRDefault="00CD5E3E" w:rsidP="00CD5E3E">
      <w:pPr>
        <w:numPr>
          <w:ilvl w:val="1"/>
          <w:numId w:val="12"/>
        </w:numPr>
        <w:spacing w:after="0" w:line="240" w:lineRule="auto"/>
        <w:rPr>
          <w:sz w:val="18"/>
          <w:szCs w:val="18"/>
        </w:rPr>
      </w:pPr>
      <w:r w:rsidRPr="00F37E2E">
        <w:rPr>
          <w:sz w:val="18"/>
          <w:szCs w:val="18"/>
        </w:rPr>
        <w:lastRenderedPageBreak/>
        <w:t>Provide guidance and leadership to a team of UX/UI designers.</w:t>
      </w:r>
    </w:p>
    <w:p w14:paraId="6A60CFBD" w14:textId="77777777" w:rsidR="00CD5E3E" w:rsidRDefault="00CD5E3E" w:rsidP="00CD5E3E">
      <w:pPr>
        <w:numPr>
          <w:ilvl w:val="1"/>
          <w:numId w:val="12"/>
        </w:numPr>
        <w:spacing w:after="0" w:line="240" w:lineRule="auto"/>
        <w:rPr>
          <w:sz w:val="18"/>
          <w:szCs w:val="18"/>
        </w:rPr>
      </w:pPr>
      <w:r w:rsidRPr="00F37E2E">
        <w:rPr>
          <w:sz w:val="18"/>
          <w:szCs w:val="18"/>
        </w:rPr>
        <w:t>Collaborate with cross-functional teams, including developers, product managers, and other stakeholders.</w:t>
      </w:r>
    </w:p>
    <w:p w14:paraId="748DD204" w14:textId="77777777" w:rsidR="00893EBB" w:rsidRPr="00F37E2E" w:rsidRDefault="00893EBB" w:rsidP="00893EBB">
      <w:pPr>
        <w:spacing w:after="0" w:line="240" w:lineRule="auto"/>
        <w:rPr>
          <w:sz w:val="18"/>
          <w:szCs w:val="18"/>
        </w:rPr>
      </w:pPr>
    </w:p>
    <w:p w14:paraId="1F0E6A24" w14:textId="77777777" w:rsidR="00CD5E3E" w:rsidRPr="00F37E2E" w:rsidRDefault="00CD5E3E" w:rsidP="00CD5E3E">
      <w:pPr>
        <w:numPr>
          <w:ilvl w:val="0"/>
          <w:numId w:val="12"/>
        </w:numPr>
        <w:spacing w:after="0" w:line="240" w:lineRule="auto"/>
        <w:rPr>
          <w:sz w:val="18"/>
          <w:szCs w:val="18"/>
        </w:rPr>
      </w:pPr>
      <w:r w:rsidRPr="00F37E2E">
        <w:rPr>
          <w:b/>
          <w:bCs/>
          <w:sz w:val="18"/>
          <w:szCs w:val="18"/>
        </w:rPr>
        <w:t>Design Strategy:</w:t>
      </w:r>
    </w:p>
    <w:p w14:paraId="070AB0D0" w14:textId="4201A53D" w:rsidR="00CD5E3E" w:rsidRPr="00F37E2E" w:rsidRDefault="00CD5E3E" w:rsidP="00CD5E3E">
      <w:pPr>
        <w:numPr>
          <w:ilvl w:val="1"/>
          <w:numId w:val="12"/>
        </w:numPr>
        <w:spacing w:after="0" w:line="240" w:lineRule="auto"/>
        <w:rPr>
          <w:sz w:val="18"/>
          <w:szCs w:val="18"/>
        </w:rPr>
      </w:pPr>
      <w:r w:rsidRPr="00F37E2E">
        <w:rPr>
          <w:sz w:val="18"/>
          <w:szCs w:val="18"/>
        </w:rPr>
        <w:t>Develop and execute the UX/UI design strateg</w:t>
      </w:r>
      <w:r w:rsidRPr="00CD5E3E">
        <w:rPr>
          <w:sz w:val="18"/>
          <w:szCs w:val="18"/>
        </w:rPr>
        <w:t>ies</w:t>
      </w:r>
      <w:r w:rsidRPr="00F37E2E">
        <w:rPr>
          <w:sz w:val="18"/>
          <w:szCs w:val="18"/>
        </w:rPr>
        <w:t xml:space="preserve"> in alignment with </w:t>
      </w:r>
      <w:r w:rsidRPr="00CD5E3E">
        <w:rPr>
          <w:sz w:val="18"/>
          <w:szCs w:val="18"/>
        </w:rPr>
        <w:t>Oracles business and</w:t>
      </w:r>
      <w:r w:rsidRPr="00F37E2E">
        <w:rPr>
          <w:sz w:val="18"/>
          <w:szCs w:val="18"/>
        </w:rPr>
        <w:t xml:space="preserve"> overall product or project goals.</w:t>
      </w:r>
    </w:p>
    <w:p w14:paraId="402DC4D9" w14:textId="22907A35" w:rsidR="00CD5E3E" w:rsidRDefault="00CD5E3E" w:rsidP="00CD5E3E">
      <w:pPr>
        <w:numPr>
          <w:ilvl w:val="1"/>
          <w:numId w:val="12"/>
        </w:numPr>
        <w:spacing w:after="0" w:line="240" w:lineRule="auto"/>
        <w:rPr>
          <w:sz w:val="18"/>
          <w:szCs w:val="18"/>
        </w:rPr>
      </w:pPr>
      <w:r w:rsidRPr="00F37E2E">
        <w:rPr>
          <w:sz w:val="18"/>
          <w:szCs w:val="18"/>
        </w:rPr>
        <w:t xml:space="preserve">Contribute to the development and evolution of </w:t>
      </w:r>
      <w:r w:rsidRPr="00CD5E3E">
        <w:rPr>
          <w:sz w:val="18"/>
          <w:szCs w:val="18"/>
        </w:rPr>
        <w:t xml:space="preserve">our Redwood </w:t>
      </w:r>
      <w:r w:rsidRPr="00F37E2E">
        <w:rPr>
          <w:sz w:val="18"/>
          <w:szCs w:val="18"/>
        </w:rPr>
        <w:t>design systems.</w:t>
      </w:r>
    </w:p>
    <w:p w14:paraId="57956832" w14:textId="77777777" w:rsidR="00893EBB" w:rsidRPr="00F37E2E" w:rsidRDefault="00893EBB" w:rsidP="00893EBB">
      <w:pPr>
        <w:spacing w:after="0" w:line="240" w:lineRule="auto"/>
        <w:rPr>
          <w:sz w:val="18"/>
          <w:szCs w:val="18"/>
        </w:rPr>
      </w:pPr>
    </w:p>
    <w:p w14:paraId="36E595E5" w14:textId="77777777" w:rsidR="00CD5E3E" w:rsidRPr="00F37E2E" w:rsidRDefault="00CD5E3E" w:rsidP="00CD5E3E">
      <w:pPr>
        <w:numPr>
          <w:ilvl w:val="0"/>
          <w:numId w:val="12"/>
        </w:numPr>
        <w:spacing w:after="0" w:line="240" w:lineRule="auto"/>
        <w:rPr>
          <w:sz w:val="18"/>
          <w:szCs w:val="18"/>
        </w:rPr>
      </w:pPr>
      <w:r w:rsidRPr="00F37E2E">
        <w:rPr>
          <w:b/>
          <w:bCs/>
          <w:sz w:val="18"/>
          <w:szCs w:val="18"/>
        </w:rPr>
        <w:t>User Research:</w:t>
      </w:r>
    </w:p>
    <w:p w14:paraId="20B43C99" w14:textId="77777777" w:rsidR="00CD5E3E" w:rsidRPr="00F37E2E" w:rsidRDefault="00CD5E3E" w:rsidP="00CD5E3E">
      <w:pPr>
        <w:numPr>
          <w:ilvl w:val="1"/>
          <w:numId w:val="12"/>
        </w:numPr>
        <w:spacing w:after="0" w:line="240" w:lineRule="auto"/>
        <w:rPr>
          <w:sz w:val="18"/>
          <w:szCs w:val="18"/>
        </w:rPr>
      </w:pPr>
      <w:r w:rsidRPr="00F37E2E">
        <w:rPr>
          <w:sz w:val="18"/>
          <w:szCs w:val="18"/>
        </w:rPr>
        <w:t>Conduct or oversee user research to understand user needs, behaviors, and pain points.</w:t>
      </w:r>
    </w:p>
    <w:p w14:paraId="3D857B38" w14:textId="77777777" w:rsidR="00CD5E3E" w:rsidRPr="00CD5E3E" w:rsidRDefault="00CD5E3E" w:rsidP="00CD5E3E">
      <w:pPr>
        <w:numPr>
          <w:ilvl w:val="1"/>
          <w:numId w:val="12"/>
        </w:numPr>
        <w:spacing w:after="0" w:line="240" w:lineRule="auto"/>
        <w:rPr>
          <w:sz w:val="18"/>
          <w:szCs w:val="18"/>
        </w:rPr>
      </w:pPr>
      <w:r w:rsidRPr="00F37E2E">
        <w:rPr>
          <w:sz w:val="18"/>
          <w:szCs w:val="18"/>
        </w:rPr>
        <w:t>Use research insights to inform and drive design decisions.</w:t>
      </w:r>
    </w:p>
    <w:p w14:paraId="59E0634C" w14:textId="243832AA" w:rsidR="00CD5E3E" w:rsidRDefault="00CD5E3E" w:rsidP="00CD5E3E">
      <w:pPr>
        <w:numPr>
          <w:ilvl w:val="1"/>
          <w:numId w:val="12"/>
        </w:numPr>
        <w:spacing w:after="0" w:line="240" w:lineRule="auto"/>
        <w:rPr>
          <w:sz w:val="18"/>
          <w:szCs w:val="18"/>
        </w:rPr>
      </w:pPr>
      <w:r w:rsidRPr="00CD5E3E">
        <w:rPr>
          <w:sz w:val="18"/>
          <w:szCs w:val="18"/>
        </w:rPr>
        <w:t>Working with internal industry experts.</w:t>
      </w:r>
    </w:p>
    <w:p w14:paraId="0FDEE396" w14:textId="77777777" w:rsidR="00893EBB" w:rsidRPr="00F37E2E" w:rsidRDefault="00893EBB" w:rsidP="00893EBB">
      <w:pPr>
        <w:spacing w:after="0" w:line="240" w:lineRule="auto"/>
        <w:rPr>
          <w:sz w:val="18"/>
          <w:szCs w:val="18"/>
        </w:rPr>
      </w:pPr>
    </w:p>
    <w:p w14:paraId="44D4F1AE" w14:textId="77777777" w:rsidR="00CD5E3E" w:rsidRPr="00F37E2E" w:rsidRDefault="00CD5E3E" w:rsidP="00CD5E3E">
      <w:pPr>
        <w:numPr>
          <w:ilvl w:val="0"/>
          <w:numId w:val="12"/>
        </w:numPr>
        <w:spacing w:after="0" w:line="240" w:lineRule="auto"/>
        <w:rPr>
          <w:sz w:val="18"/>
          <w:szCs w:val="18"/>
        </w:rPr>
      </w:pPr>
      <w:r w:rsidRPr="00F37E2E">
        <w:rPr>
          <w:b/>
          <w:bCs/>
          <w:sz w:val="18"/>
          <w:szCs w:val="18"/>
        </w:rPr>
        <w:t>Prototyping and Wireframing:</w:t>
      </w:r>
    </w:p>
    <w:p w14:paraId="38486DFD" w14:textId="77777777" w:rsidR="00CD5E3E" w:rsidRPr="00F37E2E" w:rsidRDefault="00CD5E3E" w:rsidP="00CD5E3E">
      <w:pPr>
        <w:numPr>
          <w:ilvl w:val="1"/>
          <w:numId w:val="12"/>
        </w:numPr>
        <w:spacing w:after="0" w:line="240" w:lineRule="auto"/>
        <w:rPr>
          <w:sz w:val="18"/>
          <w:szCs w:val="18"/>
        </w:rPr>
      </w:pPr>
      <w:r w:rsidRPr="00F37E2E">
        <w:rPr>
          <w:sz w:val="18"/>
          <w:szCs w:val="18"/>
        </w:rPr>
        <w:t>Create prototypes and wireframes to visualize and communicate design concepts.</w:t>
      </w:r>
    </w:p>
    <w:p w14:paraId="4DB04B37" w14:textId="77777777" w:rsidR="00CD5E3E" w:rsidRDefault="00CD5E3E" w:rsidP="00CD5E3E">
      <w:pPr>
        <w:numPr>
          <w:ilvl w:val="1"/>
          <w:numId w:val="12"/>
        </w:numPr>
        <w:spacing w:after="0" w:line="240" w:lineRule="auto"/>
        <w:rPr>
          <w:sz w:val="18"/>
          <w:szCs w:val="18"/>
        </w:rPr>
      </w:pPr>
      <w:r w:rsidRPr="00F37E2E">
        <w:rPr>
          <w:sz w:val="18"/>
          <w:szCs w:val="18"/>
        </w:rPr>
        <w:t>Iterate on designs based on feedback and testing.</w:t>
      </w:r>
    </w:p>
    <w:p w14:paraId="130D2F70" w14:textId="77777777" w:rsidR="00893EBB" w:rsidRPr="00F37E2E" w:rsidRDefault="00893EBB" w:rsidP="00893EBB">
      <w:pPr>
        <w:spacing w:after="0" w:line="240" w:lineRule="auto"/>
        <w:rPr>
          <w:sz w:val="18"/>
          <w:szCs w:val="18"/>
        </w:rPr>
      </w:pPr>
    </w:p>
    <w:p w14:paraId="7F4261AE" w14:textId="77777777" w:rsidR="00CD5E3E" w:rsidRPr="00F37E2E" w:rsidRDefault="00CD5E3E" w:rsidP="00CD5E3E">
      <w:pPr>
        <w:numPr>
          <w:ilvl w:val="0"/>
          <w:numId w:val="12"/>
        </w:numPr>
        <w:spacing w:after="0" w:line="240" w:lineRule="auto"/>
        <w:rPr>
          <w:sz w:val="18"/>
          <w:szCs w:val="18"/>
        </w:rPr>
      </w:pPr>
      <w:r w:rsidRPr="00F37E2E">
        <w:rPr>
          <w:b/>
          <w:bCs/>
          <w:sz w:val="18"/>
          <w:szCs w:val="18"/>
        </w:rPr>
        <w:t>Interaction Design:</w:t>
      </w:r>
    </w:p>
    <w:p w14:paraId="30AA5536" w14:textId="77777777" w:rsidR="00CD5E3E" w:rsidRPr="00F37E2E" w:rsidRDefault="00CD5E3E" w:rsidP="00CD5E3E">
      <w:pPr>
        <w:numPr>
          <w:ilvl w:val="1"/>
          <w:numId w:val="12"/>
        </w:numPr>
        <w:spacing w:after="0" w:line="240" w:lineRule="auto"/>
        <w:rPr>
          <w:sz w:val="18"/>
          <w:szCs w:val="18"/>
        </w:rPr>
      </w:pPr>
      <w:r w:rsidRPr="00F37E2E">
        <w:rPr>
          <w:sz w:val="18"/>
          <w:szCs w:val="18"/>
        </w:rPr>
        <w:t>Define the overall interaction and user flow for digital products.</w:t>
      </w:r>
    </w:p>
    <w:p w14:paraId="1193BBFB" w14:textId="77777777" w:rsidR="00CD5E3E" w:rsidRDefault="00CD5E3E" w:rsidP="00CD5E3E">
      <w:pPr>
        <w:numPr>
          <w:ilvl w:val="1"/>
          <w:numId w:val="12"/>
        </w:numPr>
        <w:spacing w:after="0" w:line="240" w:lineRule="auto"/>
        <w:rPr>
          <w:sz w:val="18"/>
          <w:szCs w:val="18"/>
        </w:rPr>
      </w:pPr>
      <w:r w:rsidRPr="00F37E2E">
        <w:rPr>
          <w:sz w:val="18"/>
          <w:szCs w:val="18"/>
        </w:rPr>
        <w:t>Ensure a seamless and intuitive user experience.</w:t>
      </w:r>
    </w:p>
    <w:p w14:paraId="18018723" w14:textId="77777777" w:rsidR="00893EBB" w:rsidRPr="00F37E2E" w:rsidRDefault="00893EBB" w:rsidP="00893EBB">
      <w:pPr>
        <w:spacing w:after="0" w:line="240" w:lineRule="auto"/>
        <w:rPr>
          <w:sz w:val="18"/>
          <w:szCs w:val="18"/>
        </w:rPr>
      </w:pPr>
    </w:p>
    <w:p w14:paraId="6B9F4AF9" w14:textId="77777777" w:rsidR="00CD5E3E" w:rsidRPr="00F37E2E" w:rsidRDefault="00CD5E3E" w:rsidP="00CD5E3E">
      <w:pPr>
        <w:numPr>
          <w:ilvl w:val="0"/>
          <w:numId w:val="12"/>
        </w:numPr>
        <w:spacing w:after="0" w:line="240" w:lineRule="auto"/>
        <w:rPr>
          <w:sz w:val="18"/>
          <w:szCs w:val="18"/>
        </w:rPr>
      </w:pPr>
      <w:r w:rsidRPr="00F37E2E">
        <w:rPr>
          <w:b/>
          <w:bCs/>
          <w:sz w:val="18"/>
          <w:szCs w:val="18"/>
        </w:rPr>
        <w:t>Visual Design:</w:t>
      </w:r>
    </w:p>
    <w:p w14:paraId="590C1489" w14:textId="77777777" w:rsidR="00CD5E3E" w:rsidRPr="00F37E2E" w:rsidRDefault="00CD5E3E" w:rsidP="00CD5E3E">
      <w:pPr>
        <w:numPr>
          <w:ilvl w:val="1"/>
          <w:numId w:val="12"/>
        </w:numPr>
        <w:spacing w:after="0" w:line="240" w:lineRule="auto"/>
        <w:rPr>
          <w:sz w:val="18"/>
          <w:szCs w:val="18"/>
        </w:rPr>
      </w:pPr>
      <w:r w:rsidRPr="00F37E2E">
        <w:rPr>
          <w:sz w:val="18"/>
          <w:szCs w:val="18"/>
        </w:rPr>
        <w:t>Oversee the creation of visually appealing and consistent user interfaces.</w:t>
      </w:r>
    </w:p>
    <w:p w14:paraId="3F7CC321" w14:textId="77777777" w:rsidR="00CD5E3E" w:rsidRDefault="00CD5E3E" w:rsidP="00CD5E3E">
      <w:pPr>
        <w:numPr>
          <w:ilvl w:val="1"/>
          <w:numId w:val="12"/>
        </w:numPr>
        <w:spacing w:after="0" w:line="240" w:lineRule="auto"/>
        <w:rPr>
          <w:sz w:val="18"/>
          <w:szCs w:val="18"/>
        </w:rPr>
      </w:pPr>
      <w:r w:rsidRPr="00F37E2E">
        <w:rPr>
          <w:sz w:val="18"/>
          <w:szCs w:val="18"/>
        </w:rPr>
        <w:t>Ensure designs align with brand guidelines.</w:t>
      </w:r>
    </w:p>
    <w:p w14:paraId="5156E4F3" w14:textId="77777777" w:rsidR="00893EBB" w:rsidRPr="00F37E2E" w:rsidRDefault="00893EBB" w:rsidP="00893EBB">
      <w:pPr>
        <w:spacing w:after="0" w:line="240" w:lineRule="auto"/>
        <w:rPr>
          <w:sz w:val="18"/>
          <w:szCs w:val="18"/>
        </w:rPr>
      </w:pPr>
    </w:p>
    <w:p w14:paraId="3056B064" w14:textId="77777777" w:rsidR="00CD5E3E" w:rsidRPr="00F37E2E" w:rsidRDefault="00CD5E3E" w:rsidP="00CD5E3E">
      <w:pPr>
        <w:numPr>
          <w:ilvl w:val="0"/>
          <w:numId w:val="12"/>
        </w:numPr>
        <w:spacing w:after="0" w:line="240" w:lineRule="auto"/>
        <w:rPr>
          <w:sz w:val="18"/>
          <w:szCs w:val="18"/>
        </w:rPr>
      </w:pPr>
      <w:r w:rsidRPr="00F37E2E">
        <w:rPr>
          <w:b/>
          <w:bCs/>
          <w:sz w:val="18"/>
          <w:szCs w:val="18"/>
        </w:rPr>
        <w:t>Collaboration:</w:t>
      </w:r>
    </w:p>
    <w:p w14:paraId="08B9B948" w14:textId="77777777" w:rsidR="00CD5E3E" w:rsidRDefault="00CD5E3E" w:rsidP="00CD5E3E">
      <w:pPr>
        <w:numPr>
          <w:ilvl w:val="1"/>
          <w:numId w:val="12"/>
        </w:numPr>
        <w:spacing w:after="0" w:line="240" w:lineRule="auto"/>
        <w:rPr>
          <w:sz w:val="18"/>
          <w:szCs w:val="18"/>
        </w:rPr>
      </w:pPr>
      <w:r w:rsidRPr="00F37E2E">
        <w:rPr>
          <w:sz w:val="18"/>
          <w:szCs w:val="18"/>
        </w:rPr>
        <w:t>Work closely with product managers, developers, and other stakeholders to ensure design feasibility and alignment with business goals.</w:t>
      </w:r>
    </w:p>
    <w:p w14:paraId="6C9EBCEE" w14:textId="77777777" w:rsidR="00893EBB" w:rsidRPr="00F37E2E" w:rsidRDefault="00893EBB" w:rsidP="00893EBB">
      <w:pPr>
        <w:spacing w:after="0" w:line="240" w:lineRule="auto"/>
        <w:rPr>
          <w:sz w:val="18"/>
          <w:szCs w:val="18"/>
        </w:rPr>
      </w:pPr>
    </w:p>
    <w:p w14:paraId="6D89B155" w14:textId="77777777" w:rsidR="00CD5E3E" w:rsidRPr="00F37E2E" w:rsidRDefault="00CD5E3E" w:rsidP="00CD5E3E">
      <w:pPr>
        <w:numPr>
          <w:ilvl w:val="0"/>
          <w:numId w:val="12"/>
        </w:numPr>
        <w:spacing w:after="0" w:line="240" w:lineRule="auto"/>
        <w:rPr>
          <w:sz w:val="18"/>
          <w:szCs w:val="18"/>
        </w:rPr>
      </w:pPr>
      <w:r w:rsidRPr="00F37E2E">
        <w:rPr>
          <w:b/>
          <w:bCs/>
          <w:sz w:val="18"/>
          <w:szCs w:val="18"/>
        </w:rPr>
        <w:t>Stakeholder Communication:</w:t>
      </w:r>
    </w:p>
    <w:p w14:paraId="56650AE8" w14:textId="77777777" w:rsidR="00CD5E3E" w:rsidRDefault="00CD5E3E" w:rsidP="00CD5E3E">
      <w:pPr>
        <w:numPr>
          <w:ilvl w:val="1"/>
          <w:numId w:val="12"/>
        </w:numPr>
        <w:spacing w:after="0" w:line="240" w:lineRule="auto"/>
        <w:rPr>
          <w:sz w:val="18"/>
          <w:szCs w:val="18"/>
        </w:rPr>
      </w:pPr>
      <w:r w:rsidRPr="00F37E2E">
        <w:rPr>
          <w:sz w:val="18"/>
          <w:szCs w:val="18"/>
        </w:rPr>
        <w:t>Effectively communicate design concepts and decisions to both technical and non-technical stakeholders.</w:t>
      </w:r>
    </w:p>
    <w:p w14:paraId="6E955682" w14:textId="77777777" w:rsidR="00893EBB" w:rsidRPr="00F37E2E" w:rsidRDefault="00893EBB" w:rsidP="00893EBB">
      <w:pPr>
        <w:spacing w:after="0" w:line="240" w:lineRule="auto"/>
        <w:rPr>
          <w:sz w:val="18"/>
          <w:szCs w:val="18"/>
        </w:rPr>
      </w:pPr>
    </w:p>
    <w:p w14:paraId="7D603806" w14:textId="77777777" w:rsidR="00CD5E3E" w:rsidRPr="00F37E2E" w:rsidRDefault="00CD5E3E" w:rsidP="00CD5E3E">
      <w:pPr>
        <w:numPr>
          <w:ilvl w:val="0"/>
          <w:numId w:val="12"/>
        </w:numPr>
        <w:spacing w:after="0" w:line="240" w:lineRule="auto"/>
        <w:rPr>
          <w:sz w:val="18"/>
          <w:szCs w:val="18"/>
        </w:rPr>
      </w:pPr>
      <w:r w:rsidRPr="00F37E2E">
        <w:rPr>
          <w:b/>
          <w:bCs/>
          <w:sz w:val="18"/>
          <w:szCs w:val="18"/>
        </w:rPr>
        <w:t>Stay Current with Industry Trends:</w:t>
      </w:r>
    </w:p>
    <w:p w14:paraId="6F5244E6" w14:textId="5E88C082" w:rsidR="00CD5E3E" w:rsidRPr="00F37E2E" w:rsidRDefault="00CD5E3E" w:rsidP="00CD5E3E">
      <w:pPr>
        <w:numPr>
          <w:ilvl w:val="1"/>
          <w:numId w:val="12"/>
        </w:numPr>
        <w:spacing w:after="0" w:line="240" w:lineRule="auto"/>
        <w:rPr>
          <w:sz w:val="18"/>
          <w:szCs w:val="18"/>
        </w:rPr>
      </w:pPr>
      <w:r w:rsidRPr="00F37E2E">
        <w:rPr>
          <w:sz w:val="18"/>
          <w:szCs w:val="18"/>
        </w:rPr>
        <w:t xml:space="preserve">Keep </w:t>
      </w:r>
      <w:r w:rsidRPr="00CD5E3E">
        <w:rPr>
          <w:sz w:val="18"/>
          <w:szCs w:val="18"/>
        </w:rPr>
        <w:t>up to date</w:t>
      </w:r>
      <w:r w:rsidRPr="00F37E2E">
        <w:rPr>
          <w:sz w:val="18"/>
          <w:szCs w:val="18"/>
        </w:rPr>
        <w:t xml:space="preserve"> with industry trends, emerging technologies, and best practices in UX/UI design.</w:t>
      </w:r>
    </w:p>
    <w:p w14:paraId="7092FB56" w14:textId="77777777" w:rsidR="00CD5E3E" w:rsidRPr="00CD5E3E" w:rsidRDefault="00CD5E3E" w:rsidP="00CD5E3E">
      <w:pPr>
        <w:pStyle w:val="ListParagraph"/>
        <w:rPr>
          <w:sz w:val="18"/>
          <w:szCs w:val="18"/>
        </w:rPr>
      </w:pPr>
    </w:p>
    <w:p w14:paraId="1B2D5396" w14:textId="77777777" w:rsidR="004F4D56" w:rsidRPr="008358DC" w:rsidRDefault="004F4D56" w:rsidP="004F4D56">
      <w:pPr>
        <w:rPr>
          <w:sz w:val="18"/>
          <w:szCs w:val="18"/>
        </w:rPr>
      </w:pPr>
    </w:p>
    <w:p w14:paraId="06F02085" w14:textId="63E02209" w:rsidR="00662ADE" w:rsidRPr="004F4D56" w:rsidRDefault="00662ADE" w:rsidP="004F4D56">
      <w:pPr>
        <w:rPr>
          <w:b/>
          <w:bCs/>
          <w:sz w:val="18"/>
          <w:szCs w:val="18"/>
        </w:rPr>
      </w:pPr>
      <w:r w:rsidRPr="004F4D56">
        <w:rPr>
          <w:b/>
          <w:bCs/>
          <w:sz w:val="18"/>
          <w:szCs w:val="18"/>
        </w:rPr>
        <w:t>IBM/MetLife – Charlotte, NC</w:t>
      </w:r>
      <w:r w:rsidRPr="004F4D56">
        <w:rPr>
          <w:b/>
          <w:bCs/>
          <w:sz w:val="18"/>
          <w:szCs w:val="18"/>
        </w:rPr>
        <w:tab/>
        <w:t>Aug 2016 – Mar 2018</w:t>
      </w:r>
    </w:p>
    <w:p w14:paraId="451C3069" w14:textId="77777777" w:rsidR="00662ADE" w:rsidRPr="00555ED6" w:rsidRDefault="00662ADE" w:rsidP="004F4D56">
      <w:pPr>
        <w:rPr>
          <w:sz w:val="18"/>
          <w:szCs w:val="18"/>
        </w:rPr>
      </w:pPr>
      <w:r w:rsidRPr="00555ED6">
        <w:rPr>
          <w:sz w:val="18"/>
          <w:szCs w:val="18"/>
        </w:rPr>
        <w:t>Lead UX/UI Designer</w:t>
      </w:r>
      <w:r w:rsidRPr="00555ED6">
        <w:rPr>
          <w:sz w:val="18"/>
          <w:szCs w:val="18"/>
        </w:rPr>
        <w:tab/>
      </w:r>
    </w:p>
    <w:p w14:paraId="6579F86B" w14:textId="77777777" w:rsidR="00662ADE" w:rsidRPr="00555ED6" w:rsidRDefault="00662ADE" w:rsidP="004F4D56">
      <w:pPr>
        <w:rPr>
          <w:rFonts w:eastAsia="Times New Roman" w:cs="Segoe UI"/>
          <w:sz w:val="18"/>
          <w:szCs w:val="18"/>
        </w:rPr>
      </w:pPr>
      <w:r w:rsidRPr="00555ED6">
        <w:rPr>
          <w:rFonts w:eastAsia="Times New Roman" w:cs="Segoe UI"/>
          <w:sz w:val="18"/>
          <w:szCs w:val="18"/>
        </w:rPr>
        <w:t>Collaborated with an interdisciplinary team (product owners and end-users) to craft a new internal web application for MetLife.  This user-centered application was designed to help project owners successfully navigate through the complexity of launching a new product using either Agile or Waterfall methodologies.  Drove continuous improvement of user experience by improving and implementing existing and new feature designs while balancing and incorporating client feedback using UX design principles and MetLife’s business needs.</w:t>
      </w:r>
    </w:p>
    <w:p w14:paraId="0A667136" w14:textId="77777777" w:rsidR="00662ADE" w:rsidRDefault="00662ADE" w:rsidP="004F4D56">
      <w:pPr>
        <w:rPr>
          <w:i/>
          <w:sz w:val="20"/>
          <w:szCs w:val="20"/>
        </w:rPr>
      </w:pPr>
    </w:p>
    <w:p w14:paraId="133C1DA1" w14:textId="4E616B83" w:rsidR="00662ADE" w:rsidRPr="00555ED6" w:rsidRDefault="00662ADE" w:rsidP="004F4D56">
      <w:pPr>
        <w:rPr>
          <w:sz w:val="18"/>
          <w:szCs w:val="18"/>
        </w:rPr>
      </w:pPr>
      <w:r w:rsidRPr="00555ED6">
        <w:rPr>
          <w:i/>
          <w:sz w:val="18"/>
          <w:szCs w:val="18"/>
        </w:rPr>
        <w:t>Key Accomplishments:</w:t>
      </w:r>
    </w:p>
    <w:p w14:paraId="04496D87" w14:textId="77777777" w:rsidR="00662ADE" w:rsidRPr="004A795D" w:rsidRDefault="00662ADE" w:rsidP="004A795D">
      <w:pPr>
        <w:pStyle w:val="ListParagraph"/>
        <w:numPr>
          <w:ilvl w:val="0"/>
          <w:numId w:val="11"/>
        </w:numPr>
        <w:rPr>
          <w:sz w:val="18"/>
          <w:szCs w:val="18"/>
        </w:rPr>
      </w:pPr>
      <w:r w:rsidRPr="004A795D">
        <w:rPr>
          <w:rFonts w:eastAsia="Times New Roman" w:cs="Arial"/>
          <w:sz w:val="18"/>
          <w:szCs w:val="18"/>
        </w:rPr>
        <w:t>Contributed to strategic direction and vision by shaping product design strategies that aligned with business goals that increased customer engagement.</w:t>
      </w:r>
    </w:p>
    <w:p w14:paraId="0FFB84D3" w14:textId="77777777" w:rsidR="00662ADE" w:rsidRPr="004A795D" w:rsidRDefault="00662ADE" w:rsidP="004A795D">
      <w:pPr>
        <w:pStyle w:val="ListParagraph"/>
        <w:numPr>
          <w:ilvl w:val="0"/>
          <w:numId w:val="11"/>
        </w:numPr>
        <w:rPr>
          <w:sz w:val="18"/>
          <w:szCs w:val="18"/>
        </w:rPr>
      </w:pPr>
      <w:r w:rsidRPr="004A795D">
        <w:rPr>
          <w:rFonts w:cs="Arial"/>
          <w:color w:val="333333"/>
          <w:sz w:val="18"/>
          <w:szCs w:val="18"/>
          <w:shd w:val="clear" w:color="auto" w:fill="FFFFFF"/>
        </w:rPr>
        <w:t>Translated complex content and information systems into an easy-to-use intuitive web application.</w:t>
      </w:r>
    </w:p>
    <w:p w14:paraId="3F234FA5" w14:textId="77777777" w:rsidR="00662ADE" w:rsidRPr="004A795D" w:rsidRDefault="00662ADE" w:rsidP="004A795D">
      <w:pPr>
        <w:pStyle w:val="ListParagraph"/>
        <w:numPr>
          <w:ilvl w:val="0"/>
          <w:numId w:val="11"/>
        </w:numPr>
        <w:rPr>
          <w:sz w:val="18"/>
          <w:szCs w:val="18"/>
        </w:rPr>
      </w:pPr>
      <w:r w:rsidRPr="004A795D">
        <w:rPr>
          <w:rFonts w:eastAsia="Times New Roman" w:cs="Helvetica"/>
          <w:sz w:val="18"/>
          <w:szCs w:val="18"/>
        </w:rPr>
        <w:t xml:space="preserve">Promoted products and services and enhanced customer experience by delivering UX/UI demonstrations for </w:t>
      </w:r>
      <w:r w:rsidRPr="004A795D">
        <w:rPr>
          <w:sz w:val="18"/>
          <w:szCs w:val="18"/>
        </w:rPr>
        <w:t>senior management and key stakeholders.</w:t>
      </w:r>
    </w:p>
    <w:p w14:paraId="48B3413C" w14:textId="77777777" w:rsidR="00662ADE" w:rsidRPr="004A795D" w:rsidRDefault="00662ADE" w:rsidP="004A795D">
      <w:pPr>
        <w:pStyle w:val="ListParagraph"/>
        <w:numPr>
          <w:ilvl w:val="0"/>
          <w:numId w:val="11"/>
        </w:numPr>
        <w:rPr>
          <w:sz w:val="18"/>
          <w:szCs w:val="18"/>
        </w:rPr>
      </w:pPr>
      <w:r w:rsidRPr="004A795D">
        <w:rPr>
          <w:rFonts w:eastAsia="Times New Roman" w:cs="Helvetica"/>
          <w:sz w:val="18"/>
          <w:szCs w:val="18"/>
        </w:rPr>
        <w:t xml:space="preserve">Created a set of internal responsive templated web applications for MetLife’s internal business units. </w:t>
      </w:r>
    </w:p>
    <w:p w14:paraId="1FDA81E7" w14:textId="5C47DADE" w:rsidR="00662ADE" w:rsidRPr="004A795D" w:rsidRDefault="008358DC" w:rsidP="004A795D">
      <w:pPr>
        <w:pStyle w:val="ListParagraph"/>
        <w:numPr>
          <w:ilvl w:val="0"/>
          <w:numId w:val="11"/>
        </w:numPr>
        <w:rPr>
          <w:rFonts w:eastAsia="Times New Roman" w:cs="Helvetica"/>
          <w:sz w:val="18"/>
          <w:szCs w:val="18"/>
        </w:rPr>
      </w:pPr>
      <w:r w:rsidRPr="004A795D">
        <w:rPr>
          <w:rFonts w:eastAsia="Times New Roman" w:cs="Helvetica"/>
          <w:sz w:val="18"/>
          <w:szCs w:val="18"/>
        </w:rPr>
        <w:t>Developed w</w:t>
      </w:r>
      <w:r w:rsidR="00662ADE" w:rsidRPr="004A795D">
        <w:rPr>
          <w:rFonts w:eastAsia="Times New Roman" w:cs="Helvetica"/>
          <w:sz w:val="18"/>
          <w:szCs w:val="18"/>
        </w:rPr>
        <w:t>eb components for new HR internal platform</w:t>
      </w:r>
      <w:r w:rsidRPr="004A795D">
        <w:rPr>
          <w:rFonts w:eastAsia="Times New Roman" w:cs="Helvetica"/>
          <w:sz w:val="18"/>
          <w:szCs w:val="18"/>
        </w:rPr>
        <w:t>.</w:t>
      </w:r>
    </w:p>
    <w:p w14:paraId="4BA46A56" w14:textId="77777777" w:rsidR="004F4D56" w:rsidRPr="00555ED6" w:rsidRDefault="004F4D56" w:rsidP="004F4D56">
      <w:pPr>
        <w:rPr>
          <w:sz w:val="18"/>
          <w:szCs w:val="18"/>
        </w:rPr>
      </w:pPr>
    </w:p>
    <w:p w14:paraId="13C2AE81" w14:textId="77777777" w:rsidR="00662ADE" w:rsidRPr="004F4D56" w:rsidRDefault="00662ADE" w:rsidP="004F4D56">
      <w:pPr>
        <w:rPr>
          <w:b/>
          <w:bCs/>
          <w:sz w:val="18"/>
          <w:szCs w:val="18"/>
        </w:rPr>
      </w:pPr>
      <w:r w:rsidRPr="004F4D56">
        <w:rPr>
          <w:b/>
          <w:bCs/>
          <w:caps/>
          <w:sz w:val="18"/>
          <w:szCs w:val="18"/>
        </w:rPr>
        <w:t>Diligent</w:t>
      </w:r>
      <w:r w:rsidRPr="004F4D56">
        <w:rPr>
          <w:b/>
          <w:bCs/>
          <w:sz w:val="18"/>
          <w:szCs w:val="18"/>
        </w:rPr>
        <w:t xml:space="preserve"> – Charlotte, NC</w:t>
      </w:r>
      <w:r w:rsidRPr="004F4D56">
        <w:rPr>
          <w:b/>
          <w:bCs/>
          <w:sz w:val="18"/>
          <w:szCs w:val="18"/>
        </w:rPr>
        <w:tab/>
        <w:t>Sep 2014 – Jun 2016</w:t>
      </w:r>
    </w:p>
    <w:p w14:paraId="2EAD4EAD" w14:textId="77777777" w:rsidR="00662ADE" w:rsidRPr="00555ED6" w:rsidRDefault="00662ADE" w:rsidP="004F4D56">
      <w:pPr>
        <w:rPr>
          <w:sz w:val="18"/>
          <w:szCs w:val="18"/>
        </w:rPr>
      </w:pPr>
      <w:r w:rsidRPr="00555ED6">
        <w:rPr>
          <w:sz w:val="18"/>
          <w:szCs w:val="18"/>
        </w:rPr>
        <w:lastRenderedPageBreak/>
        <w:t>Lead UX/UI Designer</w:t>
      </w:r>
      <w:r w:rsidRPr="00555ED6">
        <w:rPr>
          <w:sz w:val="18"/>
          <w:szCs w:val="18"/>
        </w:rPr>
        <w:tab/>
      </w:r>
    </w:p>
    <w:p w14:paraId="49B00516" w14:textId="77777777" w:rsidR="00662ADE" w:rsidRPr="00555ED6" w:rsidRDefault="00662ADE" w:rsidP="004F4D56">
      <w:pPr>
        <w:rPr>
          <w:rFonts w:cs="Arial"/>
          <w:sz w:val="18"/>
          <w:szCs w:val="18"/>
          <w:shd w:val="clear" w:color="auto" w:fill="FFFFFF"/>
        </w:rPr>
      </w:pPr>
      <w:r w:rsidRPr="00555ED6">
        <w:rPr>
          <w:rFonts w:cs="Arial"/>
          <w:sz w:val="18"/>
          <w:szCs w:val="18"/>
          <w:shd w:val="clear" w:color="auto" w:fill="FFFFFF"/>
        </w:rPr>
        <w:t xml:space="preserve">Acted as both Project Owner and Designer to create an onboarding Client Provisioning Portal, / Client Management Portal).  Work included </w:t>
      </w:r>
      <w:r w:rsidRPr="00555ED6">
        <w:rPr>
          <w:rFonts w:eastAsia="Times New Roman" w:cs="Arial"/>
          <w:color w:val="333333"/>
          <w:sz w:val="18"/>
          <w:szCs w:val="18"/>
        </w:rPr>
        <w:t>feature goal creation, ideation, collaboration, and iterating ideas, writing product specs, prototyping, detailed UX / UI, qualitative research, high fidelity prototypes, proof of concept, product roadmap, and feasibility evaluation.</w:t>
      </w:r>
    </w:p>
    <w:p w14:paraId="22A48201" w14:textId="77777777" w:rsidR="00662ADE" w:rsidRPr="00555ED6" w:rsidRDefault="00662ADE" w:rsidP="004F4D56">
      <w:pPr>
        <w:rPr>
          <w:i/>
          <w:sz w:val="18"/>
          <w:szCs w:val="18"/>
        </w:rPr>
      </w:pPr>
    </w:p>
    <w:p w14:paraId="00BFE65A" w14:textId="1711D852" w:rsidR="00662ADE" w:rsidRPr="00555ED6" w:rsidRDefault="00662ADE" w:rsidP="004F4D56">
      <w:pPr>
        <w:rPr>
          <w:sz w:val="18"/>
          <w:szCs w:val="18"/>
        </w:rPr>
      </w:pPr>
      <w:r w:rsidRPr="00555ED6">
        <w:rPr>
          <w:i/>
          <w:sz w:val="18"/>
          <w:szCs w:val="18"/>
        </w:rPr>
        <w:t>Key Accomplishments:</w:t>
      </w:r>
    </w:p>
    <w:p w14:paraId="5CF4B780" w14:textId="25156BF2" w:rsidR="00662ADE" w:rsidRPr="004A795D" w:rsidRDefault="00662ADE" w:rsidP="004A795D">
      <w:pPr>
        <w:pStyle w:val="ListParagraph"/>
        <w:numPr>
          <w:ilvl w:val="0"/>
          <w:numId w:val="13"/>
        </w:numPr>
        <w:rPr>
          <w:sz w:val="18"/>
          <w:szCs w:val="18"/>
        </w:rPr>
      </w:pPr>
      <w:r w:rsidRPr="004A795D">
        <w:rPr>
          <w:sz w:val="18"/>
          <w:szCs w:val="18"/>
          <w:shd w:val="clear" w:color="auto" w:fill="FFFFFF"/>
        </w:rPr>
        <w:t>Designed web portal using Sketch; m</w:t>
      </w:r>
      <w:r w:rsidRPr="004A795D">
        <w:rPr>
          <w:rFonts w:eastAsia="Times New Roman" w:cs="Helvetica"/>
          <w:sz w:val="18"/>
          <w:szCs w:val="18"/>
        </w:rPr>
        <w:t xml:space="preserve">aintained brand via style guides that informed click-through comps, documentation, style guides, and tutorials. </w:t>
      </w:r>
    </w:p>
    <w:p w14:paraId="33309B2B" w14:textId="77777777" w:rsidR="00662ADE" w:rsidRPr="004A795D" w:rsidRDefault="00662ADE" w:rsidP="004A795D">
      <w:pPr>
        <w:pStyle w:val="ListParagraph"/>
        <w:numPr>
          <w:ilvl w:val="0"/>
          <w:numId w:val="13"/>
        </w:numPr>
        <w:rPr>
          <w:sz w:val="18"/>
          <w:szCs w:val="18"/>
        </w:rPr>
      </w:pPr>
      <w:r w:rsidRPr="004A795D">
        <w:rPr>
          <w:rFonts w:cs="Calibri"/>
          <w:sz w:val="18"/>
          <w:szCs w:val="18"/>
        </w:rPr>
        <w:t xml:space="preserve">Managed client relationships with clients from onboarding and integration </w:t>
      </w:r>
      <w:r w:rsidRPr="004A795D">
        <w:rPr>
          <w:sz w:val="18"/>
          <w:szCs w:val="18"/>
        </w:rPr>
        <w:t>to new feature updates; translated requirements into solutions that identified, addressed, and resolved customer pain points.</w:t>
      </w:r>
    </w:p>
    <w:p w14:paraId="6ABD949D" w14:textId="77777777" w:rsidR="00662ADE" w:rsidRPr="004A795D" w:rsidRDefault="00662ADE" w:rsidP="004A795D">
      <w:pPr>
        <w:pStyle w:val="ListParagraph"/>
        <w:numPr>
          <w:ilvl w:val="0"/>
          <w:numId w:val="13"/>
        </w:numPr>
        <w:rPr>
          <w:sz w:val="18"/>
          <w:szCs w:val="18"/>
        </w:rPr>
      </w:pPr>
      <w:r w:rsidRPr="004A795D">
        <w:rPr>
          <w:rFonts w:eastAsia="Times New Roman" w:cs="Segoe UI"/>
          <w:sz w:val="18"/>
          <w:szCs w:val="18"/>
        </w:rPr>
        <w:t xml:space="preserve">Improved customer experience by partnering with delivery teams and key stakeholders to ensure clarity of storytelling, identifying barriers in processes, and developing action plans to quickly resolve issues. </w:t>
      </w:r>
    </w:p>
    <w:p w14:paraId="05FB3CA1" w14:textId="77777777" w:rsidR="00662ADE" w:rsidRPr="004A795D" w:rsidRDefault="00662ADE" w:rsidP="004A795D">
      <w:pPr>
        <w:pStyle w:val="ListParagraph"/>
        <w:numPr>
          <w:ilvl w:val="0"/>
          <w:numId w:val="13"/>
        </w:numPr>
        <w:rPr>
          <w:sz w:val="18"/>
          <w:szCs w:val="18"/>
        </w:rPr>
      </w:pPr>
      <w:r w:rsidRPr="004A795D">
        <w:rPr>
          <w:rFonts w:eastAsia="Times New Roman" w:cs="Arial"/>
          <w:sz w:val="18"/>
          <w:szCs w:val="18"/>
        </w:rPr>
        <w:t>Utilized Agile methodologies to organize and enhance product design; participated in all Scrum ceremonies (Sprint planning and review, story refinement sessions, and retrospectives).</w:t>
      </w:r>
      <w:r w:rsidRPr="004A795D">
        <w:rPr>
          <w:sz w:val="18"/>
          <w:szCs w:val="18"/>
        </w:rPr>
        <w:t xml:space="preserve">  </w:t>
      </w:r>
    </w:p>
    <w:p w14:paraId="1251AE0E" w14:textId="77777777" w:rsidR="00662ADE" w:rsidRPr="004F4D56" w:rsidRDefault="00662ADE" w:rsidP="004F4D56">
      <w:pPr>
        <w:rPr>
          <w:b/>
          <w:bCs/>
          <w:sz w:val="18"/>
          <w:szCs w:val="18"/>
        </w:rPr>
      </w:pPr>
      <w:r w:rsidRPr="004F4D56">
        <w:rPr>
          <w:b/>
          <w:bCs/>
          <w:caps/>
          <w:sz w:val="18"/>
          <w:szCs w:val="18"/>
        </w:rPr>
        <w:t>LPL Financial</w:t>
      </w:r>
      <w:r w:rsidRPr="004F4D56">
        <w:rPr>
          <w:b/>
          <w:bCs/>
          <w:sz w:val="18"/>
          <w:szCs w:val="18"/>
        </w:rPr>
        <w:t xml:space="preserve"> – Charlotte, NC</w:t>
      </w:r>
      <w:r w:rsidRPr="004F4D56">
        <w:rPr>
          <w:b/>
          <w:bCs/>
          <w:sz w:val="18"/>
          <w:szCs w:val="18"/>
        </w:rPr>
        <w:tab/>
        <w:t>Jun 2014 – Sep 2014</w:t>
      </w:r>
    </w:p>
    <w:p w14:paraId="628F0016" w14:textId="77777777" w:rsidR="00662ADE" w:rsidRPr="00555ED6" w:rsidRDefault="00662ADE" w:rsidP="004F4D56">
      <w:pPr>
        <w:rPr>
          <w:sz w:val="18"/>
          <w:szCs w:val="18"/>
        </w:rPr>
      </w:pPr>
      <w:r w:rsidRPr="00555ED6">
        <w:rPr>
          <w:sz w:val="18"/>
          <w:szCs w:val="18"/>
        </w:rPr>
        <w:t>Sr UX/UI Designer</w:t>
      </w:r>
      <w:r w:rsidRPr="00555ED6">
        <w:rPr>
          <w:sz w:val="18"/>
          <w:szCs w:val="18"/>
        </w:rPr>
        <w:tab/>
      </w:r>
    </w:p>
    <w:p w14:paraId="23034441" w14:textId="3668F703" w:rsidR="00662ADE" w:rsidRPr="00555ED6" w:rsidRDefault="00662ADE" w:rsidP="004F4D56">
      <w:pPr>
        <w:rPr>
          <w:rFonts w:eastAsia="Times New Roman"/>
          <w:color w:val="000000"/>
          <w:sz w:val="18"/>
          <w:szCs w:val="18"/>
        </w:rPr>
      </w:pPr>
      <w:r w:rsidRPr="00555ED6">
        <w:rPr>
          <w:color w:val="000000"/>
          <w:sz w:val="18"/>
          <w:szCs w:val="18"/>
          <w:shd w:val="clear" w:color="auto" w:fill="FFFFFF"/>
        </w:rPr>
        <w:t xml:space="preserve">Redesigned legacy software used to connect brokers and SCC compliance with online clients. </w:t>
      </w:r>
      <w:r w:rsidRPr="00555ED6">
        <w:rPr>
          <w:rFonts w:eastAsia="Times New Roman"/>
          <w:color w:val="000000"/>
          <w:sz w:val="18"/>
          <w:szCs w:val="18"/>
        </w:rPr>
        <w:t xml:space="preserve">Conducted research with key stakeholders to review and validate approach and methodology, including interviews, usability tests, surveys, and A/B tests. </w:t>
      </w:r>
      <w:r w:rsidRPr="00555ED6">
        <w:rPr>
          <w:rFonts w:cs="Open Sans"/>
          <w:sz w:val="18"/>
          <w:szCs w:val="18"/>
          <w:shd w:val="clear" w:color="auto" w:fill="FFFFFF"/>
        </w:rPr>
        <w:t>Participated in whiteboarding; created complex application user flows, storyboards, user journeys, low and high-fidelity wireframes, prototypes, and mockups based on business requirements analysis and with consideration of system limitations.</w:t>
      </w:r>
      <w:r w:rsidRPr="00555ED6">
        <w:rPr>
          <w:sz w:val="18"/>
          <w:szCs w:val="18"/>
        </w:rPr>
        <w:t xml:space="preserve">  </w:t>
      </w:r>
    </w:p>
    <w:p w14:paraId="4F5E398B" w14:textId="77777777" w:rsidR="00662ADE" w:rsidRPr="004F4D56" w:rsidRDefault="00662ADE" w:rsidP="004F4D56">
      <w:pPr>
        <w:rPr>
          <w:rFonts w:eastAsia="Times New Roman"/>
          <w:b/>
          <w:bCs/>
          <w:color w:val="000000"/>
          <w:sz w:val="18"/>
          <w:szCs w:val="18"/>
        </w:rPr>
      </w:pPr>
      <w:r w:rsidRPr="004F4D56">
        <w:rPr>
          <w:b/>
          <w:bCs/>
          <w:caps/>
          <w:sz w:val="18"/>
          <w:szCs w:val="18"/>
        </w:rPr>
        <w:t>Ally Financial</w:t>
      </w:r>
      <w:r w:rsidRPr="004F4D56">
        <w:rPr>
          <w:b/>
          <w:bCs/>
          <w:sz w:val="18"/>
          <w:szCs w:val="18"/>
        </w:rPr>
        <w:t xml:space="preserve"> – Charlotte, NC</w:t>
      </w:r>
      <w:r w:rsidRPr="004F4D56">
        <w:rPr>
          <w:b/>
          <w:bCs/>
          <w:sz w:val="18"/>
          <w:szCs w:val="18"/>
        </w:rPr>
        <w:tab/>
        <w:t>Sep 2012 – Jun 2014</w:t>
      </w:r>
    </w:p>
    <w:p w14:paraId="6CD271B8" w14:textId="77777777" w:rsidR="00662ADE" w:rsidRPr="00555ED6" w:rsidRDefault="00662ADE" w:rsidP="004F4D56">
      <w:pPr>
        <w:rPr>
          <w:sz w:val="18"/>
          <w:szCs w:val="18"/>
        </w:rPr>
      </w:pPr>
      <w:r w:rsidRPr="00555ED6">
        <w:rPr>
          <w:sz w:val="18"/>
          <w:szCs w:val="18"/>
        </w:rPr>
        <w:t>Sr. UI Designer</w:t>
      </w:r>
      <w:r w:rsidRPr="00555ED6">
        <w:rPr>
          <w:sz w:val="18"/>
          <w:szCs w:val="18"/>
        </w:rPr>
        <w:tab/>
      </w:r>
    </w:p>
    <w:p w14:paraId="350842F4" w14:textId="12698440" w:rsidR="00662ADE" w:rsidRPr="00555ED6" w:rsidRDefault="00662ADE" w:rsidP="004F4D56">
      <w:pPr>
        <w:rPr>
          <w:rFonts w:eastAsia="Times New Roman" w:cs="Segoe UI"/>
          <w:sz w:val="18"/>
          <w:szCs w:val="18"/>
        </w:rPr>
      </w:pPr>
      <w:r w:rsidRPr="00555ED6">
        <w:rPr>
          <w:rFonts w:cs="Helvetica"/>
          <w:color w:val="333333"/>
          <w:sz w:val="18"/>
          <w:szCs w:val="18"/>
          <w:shd w:val="clear" w:color="auto" w:fill="FFFFFF"/>
        </w:rPr>
        <w:t xml:space="preserve">Managed the visual and UI implementation of Ally’s internal auto insurance application around “claims”. </w:t>
      </w:r>
      <w:r w:rsidRPr="00555ED6">
        <w:rPr>
          <w:sz w:val="18"/>
          <w:szCs w:val="18"/>
          <w:shd w:val="clear" w:color="auto" w:fill="FFFFFF"/>
        </w:rPr>
        <w:t>Created Ally’s first tablet application. Worked with Ally’s partner (General Motors) to create engaging comparison components</w:t>
      </w:r>
      <w:r w:rsidR="00555ED6">
        <w:rPr>
          <w:sz w:val="18"/>
          <w:szCs w:val="18"/>
          <w:shd w:val="clear" w:color="auto" w:fill="FFFFFF"/>
        </w:rPr>
        <w:t>.</w:t>
      </w:r>
    </w:p>
    <w:p w14:paraId="4AD3E210" w14:textId="3C25F3D1" w:rsidR="00662ADE" w:rsidRPr="004F4D56" w:rsidRDefault="004F4D56" w:rsidP="004F4D56">
      <w:pPr>
        <w:rPr>
          <w:b/>
          <w:bCs/>
          <w:sz w:val="18"/>
          <w:szCs w:val="18"/>
        </w:rPr>
      </w:pPr>
      <w:r>
        <w:rPr>
          <w:b/>
          <w:bCs/>
          <w:caps/>
          <w:sz w:val="18"/>
          <w:szCs w:val="18"/>
        </w:rPr>
        <w:t>wmoadv</w:t>
      </w:r>
      <w:r w:rsidR="00662ADE" w:rsidRPr="004F4D56">
        <w:rPr>
          <w:b/>
          <w:bCs/>
          <w:sz w:val="18"/>
          <w:szCs w:val="18"/>
        </w:rPr>
        <w:t xml:space="preserve"> – Kansas City, MO</w:t>
      </w:r>
      <w:r w:rsidR="00662ADE" w:rsidRPr="004F4D56">
        <w:rPr>
          <w:b/>
          <w:bCs/>
          <w:sz w:val="18"/>
          <w:szCs w:val="18"/>
        </w:rPr>
        <w:tab/>
        <w:t>Jul 2002 – Jul 2012</w:t>
      </w:r>
    </w:p>
    <w:p w14:paraId="3D94680A" w14:textId="2672AC9A" w:rsidR="00662ADE" w:rsidRPr="00555ED6" w:rsidRDefault="00662ADE" w:rsidP="004F4D56">
      <w:pPr>
        <w:rPr>
          <w:sz w:val="18"/>
          <w:szCs w:val="18"/>
        </w:rPr>
      </w:pPr>
      <w:r w:rsidRPr="00555ED6">
        <w:rPr>
          <w:sz w:val="18"/>
          <w:szCs w:val="18"/>
        </w:rPr>
        <w:t>Creative Director/</w:t>
      </w:r>
      <w:r w:rsidR="0080059E">
        <w:rPr>
          <w:sz w:val="18"/>
          <w:szCs w:val="18"/>
        </w:rPr>
        <w:t>interactive Design Agency/Owner</w:t>
      </w:r>
      <w:r w:rsidRPr="00555ED6">
        <w:rPr>
          <w:sz w:val="18"/>
          <w:szCs w:val="18"/>
        </w:rPr>
        <w:tab/>
      </w:r>
    </w:p>
    <w:p w14:paraId="10E7A701" w14:textId="46A9D99F" w:rsidR="00662ADE" w:rsidRPr="00555ED6" w:rsidRDefault="00662ADE" w:rsidP="004F4D56">
      <w:pPr>
        <w:rPr>
          <w:rFonts w:cs="Helvetica"/>
          <w:color w:val="333333"/>
          <w:sz w:val="18"/>
          <w:szCs w:val="18"/>
          <w:shd w:val="clear" w:color="auto" w:fill="FFFFFF"/>
        </w:rPr>
      </w:pPr>
      <w:r w:rsidRPr="00555ED6">
        <w:rPr>
          <w:rFonts w:cs="Helvetica"/>
          <w:color w:val="333333"/>
          <w:sz w:val="18"/>
          <w:szCs w:val="18"/>
          <w:shd w:val="clear" w:color="auto" w:fill="FFFFFF"/>
        </w:rPr>
        <w:t xml:space="preserve">Interactive design agency for small and </w:t>
      </w:r>
      <w:r w:rsidR="004F4D56">
        <w:rPr>
          <w:rFonts w:cs="Helvetica"/>
          <w:color w:val="333333"/>
          <w:sz w:val="18"/>
          <w:szCs w:val="18"/>
          <w:shd w:val="clear" w:color="auto" w:fill="FFFFFF"/>
        </w:rPr>
        <w:t>medium-sized</w:t>
      </w:r>
      <w:r w:rsidRPr="00555ED6">
        <w:rPr>
          <w:rFonts w:cs="Helvetica"/>
          <w:color w:val="333333"/>
          <w:sz w:val="18"/>
          <w:szCs w:val="18"/>
          <w:shd w:val="clear" w:color="auto" w:fill="FFFFFF"/>
        </w:rPr>
        <w:t xml:space="preserve"> </w:t>
      </w:r>
      <w:r w:rsidR="00134B5C">
        <w:rPr>
          <w:rFonts w:cs="Helvetica"/>
          <w:color w:val="333333"/>
          <w:sz w:val="18"/>
          <w:szCs w:val="18"/>
          <w:shd w:val="clear" w:color="auto" w:fill="FFFFFF"/>
        </w:rPr>
        <w:t>businesses</w:t>
      </w:r>
      <w:r w:rsidR="0080059E">
        <w:rPr>
          <w:rFonts w:cs="Helvetica"/>
          <w:color w:val="333333"/>
          <w:sz w:val="18"/>
          <w:szCs w:val="18"/>
          <w:shd w:val="clear" w:color="auto" w:fill="FFFFFF"/>
        </w:rPr>
        <w:t xml:space="preserve"> with a focus on human-centered </w:t>
      </w:r>
    </w:p>
    <w:p w14:paraId="767702CB" w14:textId="77777777" w:rsidR="00662ADE" w:rsidRPr="000143B9" w:rsidRDefault="00662ADE" w:rsidP="004F4D56">
      <w:pPr>
        <w:rPr>
          <w:sz w:val="22"/>
        </w:rPr>
      </w:pPr>
    </w:p>
    <w:p w14:paraId="4EB31564" w14:textId="77777777" w:rsidR="00662ADE" w:rsidRPr="008358DC" w:rsidRDefault="00662ADE" w:rsidP="004F4D56">
      <w:pPr>
        <w:rPr>
          <w:sz w:val="24"/>
          <w:szCs w:val="24"/>
        </w:rPr>
      </w:pPr>
      <w:r w:rsidRPr="008358DC">
        <w:rPr>
          <w:rStyle w:val="BookTitle"/>
          <w:rFonts w:ascii="Book Antiqua" w:hAnsi="Book Antiqua"/>
          <w:sz w:val="24"/>
          <w:szCs w:val="24"/>
        </w:rPr>
        <w:t xml:space="preserve">Education </w:t>
      </w:r>
    </w:p>
    <w:p w14:paraId="474869AE" w14:textId="77777777" w:rsidR="00662ADE" w:rsidRPr="00555ED6" w:rsidRDefault="00662ADE" w:rsidP="004F4D56">
      <w:pPr>
        <w:rPr>
          <w:sz w:val="18"/>
          <w:szCs w:val="18"/>
        </w:rPr>
      </w:pPr>
      <w:r w:rsidRPr="00555ED6">
        <w:rPr>
          <w:sz w:val="18"/>
          <w:szCs w:val="18"/>
        </w:rPr>
        <w:t>Associate of Arts – Advertising Design</w:t>
      </w:r>
      <w:r w:rsidRPr="00555ED6">
        <w:rPr>
          <w:sz w:val="18"/>
          <w:szCs w:val="18"/>
        </w:rPr>
        <w:tab/>
      </w:r>
    </w:p>
    <w:p w14:paraId="400B1592" w14:textId="77777777" w:rsidR="00662ADE" w:rsidRPr="00555ED6" w:rsidRDefault="00662ADE" w:rsidP="004F4D56">
      <w:pPr>
        <w:rPr>
          <w:sz w:val="18"/>
          <w:szCs w:val="18"/>
        </w:rPr>
      </w:pPr>
      <w:r w:rsidRPr="00555ED6">
        <w:rPr>
          <w:sz w:val="18"/>
          <w:szCs w:val="18"/>
        </w:rPr>
        <w:t>The Art Institute of Colorado - Denver, CO</w:t>
      </w:r>
    </w:p>
    <w:p w14:paraId="04476852" w14:textId="77777777" w:rsidR="00662ADE" w:rsidRPr="000143B9" w:rsidRDefault="00662ADE" w:rsidP="004F4D56">
      <w:pPr>
        <w:rPr>
          <w:sz w:val="22"/>
        </w:rPr>
      </w:pPr>
    </w:p>
    <w:p w14:paraId="4279C2F1" w14:textId="77777777" w:rsidR="00662ADE" w:rsidRPr="008358DC" w:rsidRDefault="00662ADE" w:rsidP="004F4D56">
      <w:pPr>
        <w:rPr>
          <w:sz w:val="22"/>
        </w:rPr>
      </w:pPr>
      <w:r w:rsidRPr="008358DC">
        <w:rPr>
          <w:rStyle w:val="BookTitle"/>
          <w:rFonts w:ascii="Book Antiqua" w:hAnsi="Book Antiqua"/>
          <w:sz w:val="22"/>
        </w:rPr>
        <w:t>Certifications</w:t>
      </w:r>
    </w:p>
    <w:p w14:paraId="54387762" w14:textId="5EC4C7F0" w:rsidR="00662ADE" w:rsidRPr="00555ED6" w:rsidRDefault="00662ADE" w:rsidP="004F4D56">
      <w:pPr>
        <w:rPr>
          <w:sz w:val="18"/>
          <w:szCs w:val="18"/>
        </w:rPr>
      </w:pPr>
      <w:r w:rsidRPr="004F4D56">
        <w:rPr>
          <w:b/>
          <w:bCs/>
          <w:sz w:val="18"/>
          <w:szCs w:val="18"/>
        </w:rPr>
        <w:t>NNG UX Master</w:t>
      </w:r>
      <w:r w:rsidRPr="00555ED6">
        <w:rPr>
          <w:sz w:val="18"/>
          <w:szCs w:val="18"/>
        </w:rPr>
        <w:t>/</w:t>
      </w:r>
      <w:r w:rsidR="004F4D56">
        <w:rPr>
          <w:sz w:val="18"/>
          <w:szCs w:val="18"/>
        </w:rPr>
        <w:t>Interaction Design</w:t>
      </w:r>
      <w:r w:rsidRPr="00555ED6">
        <w:rPr>
          <w:sz w:val="18"/>
          <w:szCs w:val="18"/>
        </w:rPr>
        <w:t>, NNG, Manhattan New York &amp; Cary North Carolina</w:t>
      </w:r>
      <w:r w:rsidRPr="00555ED6">
        <w:rPr>
          <w:sz w:val="18"/>
          <w:szCs w:val="18"/>
        </w:rPr>
        <w:tab/>
      </w:r>
    </w:p>
    <w:p w14:paraId="1548D0A8" w14:textId="77777777" w:rsidR="00662ADE" w:rsidRPr="00555ED6" w:rsidRDefault="00662ADE" w:rsidP="004F4D56">
      <w:pPr>
        <w:rPr>
          <w:sz w:val="18"/>
          <w:szCs w:val="18"/>
        </w:rPr>
      </w:pPr>
      <w:r w:rsidRPr="004F4D56">
        <w:rPr>
          <w:b/>
          <w:bCs/>
          <w:sz w:val="18"/>
          <w:szCs w:val="18"/>
        </w:rPr>
        <w:t>IBM Design Thinking Practitioner</w:t>
      </w:r>
      <w:r w:rsidRPr="00555ED6">
        <w:rPr>
          <w:sz w:val="18"/>
          <w:szCs w:val="18"/>
        </w:rPr>
        <w:t>/Design Thinking Methodologies, IBM, Durham, North Carolina</w:t>
      </w:r>
      <w:r w:rsidRPr="00555ED6">
        <w:rPr>
          <w:sz w:val="18"/>
          <w:szCs w:val="18"/>
        </w:rPr>
        <w:tab/>
      </w:r>
    </w:p>
    <w:p w14:paraId="25797FA5" w14:textId="77777777" w:rsidR="00662ADE" w:rsidRPr="00121096" w:rsidRDefault="00662ADE" w:rsidP="004F4D56">
      <w:pPr>
        <w:rPr>
          <w:color w:val="FF0000"/>
          <w:sz w:val="20"/>
          <w:szCs w:val="20"/>
        </w:rPr>
      </w:pPr>
      <w:r w:rsidRPr="004F4D56">
        <w:rPr>
          <w:b/>
          <w:bCs/>
          <w:sz w:val="18"/>
          <w:szCs w:val="18"/>
        </w:rPr>
        <w:t>Google Ad Words</w:t>
      </w:r>
      <w:r w:rsidRPr="00555ED6">
        <w:rPr>
          <w:sz w:val="18"/>
          <w:szCs w:val="18"/>
        </w:rPr>
        <w:t>/ Google Ad Words, Google, Kansas City, Missouri</w:t>
      </w:r>
      <w:r w:rsidRPr="00121096">
        <w:rPr>
          <w:color w:val="FF0000"/>
          <w:sz w:val="20"/>
          <w:szCs w:val="20"/>
        </w:rPr>
        <w:tab/>
      </w:r>
    </w:p>
    <w:p w14:paraId="4122A2C6" w14:textId="77777777" w:rsidR="00662ADE" w:rsidRPr="00D73CCB" w:rsidRDefault="00662ADE" w:rsidP="004F4D56"/>
    <w:p w14:paraId="68CB6ADB" w14:textId="77777777" w:rsidR="00662ADE" w:rsidRDefault="00662ADE" w:rsidP="004F4D56"/>
    <w:p w14:paraId="63B49310" w14:textId="6D9FCE9F" w:rsidR="00121096" w:rsidRPr="00662ADE" w:rsidRDefault="00121096" w:rsidP="004F4D56"/>
    <w:p w14:paraId="6B6CDC1F" w14:textId="77777777" w:rsidR="004F4D56" w:rsidRPr="00662ADE" w:rsidRDefault="004F4D56"/>
    <w:sectPr w:rsidR="004F4D56" w:rsidRPr="00662ADE" w:rsidSect="008F7B47">
      <w:headerReference w:type="default" r:id="rId9"/>
      <w:type w:val="continuous"/>
      <w:pgSz w:w="12240" w:h="15840"/>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DE61" w14:textId="77777777" w:rsidR="008F7B47" w:rsidRDefault="008F7B47" w:rsidP="00EE42AD">
      <w:pPr>
        <w:spacing w:after="0" w:line="240" w:lineRule="auto"/>
      </w:pPr>
      <w:r>
        <w:separator/>
      </w:r>
    </w:p>
    <w:p w14:paraId="59AE172A" w14:textId="77777777" w:rsidR="008F7B47" w:rsidRDefault="008F7B47"/>
  </w:endnote>
  <w:endnote w:type="continuationSeparator" w:id="0">
    <w:p w14:paraId="61CF3505" w14:textId="77777777" w:rsidR="008F7B47" w:rsidRDefault="008F7B47" w:rsidP="00EE42AD">
      <w:pPr>
        <w:spacing w:after="0" w:line="240" w:lineRule="auto"/>
      </w:pPr>
      <w:r>
        <w:continuationSeparator/>
      </w:r>
    </w:p>
    <w:p w14:paraId="6531EF1C" w14:textId="77777777" w:rsidR="008F7B47" w:rsidRDefault="008F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6392" w14:textId="77777777" w:rsidR="008F7B47" w:rsidRDefault="008F7B47" w:rsidP="00EE42AD">
      <w:pPr>
        <w:spacing w:after="0" w:line="240" w:lineRule="auto"/>
      </w:pPr>
      <w:r>
        <w:separator/>
      </w:r>
    </w:p>
    <w:p w14:paraId="5193B1E1" w14:textId="77777777" w:rsidR="008F7B47" w:rsidRDefault="008F7B47"/>
  </w:footnote>
  <w:footnote w:type="continuationSeparator" w:id="0">
    <w:p w14:paraId="08FD538A" w14:textId="77777777" w:rsidR="008F7B47" w:rsidRDefault="008F7B47" w:rsidP="00EE42AD">
      <w:pPr>
        <w:spacing w:after="0" w:line="240" w:lineRule="auto"/>
      </w:pPr>
      <w:r>
        <w:continuationSeparator/>
      </w:r>
    </w:p>
    <w:p w14:paraId="797A7CFE" w14:textId="77777777" w:rsidR="008F7B47" w:rsidRDefault="008F7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9C74" w14:textId="5163E026" w:rsidR="00EE42AD" w:rsidRPr="00223D61" w:rsidRDefault="005E1A6F" w:rsidP="00223D61">
    <w:pPr>
      <w:pStyle w:val="Header"/>
      <w:pBdr>
        <w:bottom w:val="single" w:sz="4" w:space="1" w:color="D9D9D9"/>
      </w:pBdr>
      <w:tabs>
        <w:tab w:val="clear" w:pos="9360"/>
        <w:tab w:val="right" w:pos="10800"/>
      </w:tabs>
      <w:rPr>
        <w:rFonts w:ascii="Book Antiqua" w:hAnsi="Book Antiqua"/>
        <w:bCs/>
        <w:color w:val="808080"/>
        <w:sz w:val="24"/>
        <w:szCs w:val="20"/>
      </w:rPr>
    </w:pPr>
    <w:r>
      <w:rPr>
        <w:rFonts w:ascii="Book Antiqua" w:hAnsi="Book Antiqua"/>
        <w:b/>
        <w:color w:val="808080"/>
        <w:sz w:val="28"/>
        <w:szCs w:val="20"/>
      </w:rPr>
      <w:t>Mikal Ali</w:t>
    </w:r>
    <w:r w:rsidR="00DB5153" w:rsidRPr="00223D61">
      <w:rPr>
        <w:rFonts w:ascii="Book Antiqua" w:hAnsi="Book Antiqua"/>
        <w:color w:val="808080"/>
        <w:sz w:val="24"/>
        <w:szCs w:val="20"/>
      </w:rPr>
      <w:tab/>
    </w:r>
    <w:r w:rsidR="00EE42AD" w:rsidRPr="00223D61">
      <w:rPr>
        <w:rFonts w:ascii="Book Antiqua" w:hAnsi="Book Antiqua"/>
        <w:color w:val="808080"/>
        <w:sz w:val="24"/>
        <w:szCs w:val="20"/>
      </w:rPr>
      <w:tab/>
    </w:r>
    <w:r w:rsidR="00EE42AD" w:rsidRPr="00223D61">
      <w:rPr>
        <w:rFonts w:ascii="Book Antiqua" w:hAnsi="Book Antiqua"/>
        <w:color w:val="808080"/>
        <w:sz w:val="20"/>
        <w:szCs w:val="20"/>
      </w:rPr>
      <w:t xml:space="preserve">Page </w:t>
    </w:r>
    <w:r w:rsidR="00EE42AD" w:rsidRPr="00223D61">
      <w:rPr>
        <w:rFonts w:ascii="Book Antiqua" w:hAnsi="Book Antiqua"/>
        <w:color w:val="808080"/>
        <w:sz w:val="20"/>
        <w:szCs w:val="20"/>
      </w:rPr>
      <w:fldChar w:fldCharType="begin"/>
    </w:r>
    <w:r w:rsidR="00EE42AD" w:rsidRPr="00223D61">
      <w:rPr>
        <w:rFonts w:ascii="Book Antiqua" w:hAnsi="Book Antiqua"/>
        <w:color w:val="808080"/>
        <w:sz w:val="20"/>
        <w:szCs w:val="20"/>
      </w:rPr>
      <w:instrText xml:space="preserve"> PAGE   \* MERGEFORMAT </w:instrText>
    </w:r>
    <w:r w:rsidR="00EE42AD" w:rsidRPr="00223D61">
      <w:rPr>
        <w:rFonts w:ascii="Book Antiqua" w:hAnsi="Book Antiqua"/>
        <w:color w:val="808080"/>
        <w:sz w:val="20"/>
        <w:szCs w:val="20"/>
      </w:rPr>
      <w:fldChar w:fldCharType="separate"/>
    </w:r>
    <w:r w:rsidR="00DE0CED" w:rsidRPr="00223D61">
      <w:rPr>
        <w:rFonts w:ascii="Book Antiqua" w:hAnsi="Book Antiqua"/>
        <w:bCs/>
        <w:noProof/>
        <w:color w:val="808080"/>
        <w:sz w:val="20"/>
        <w:szCs w:val="20"/>
      </w:rPr>
      <w:t>2</w:t>
    </w:r>
    <w:r w:rsidR="00EE42AD" w:rsidRPr="00223D61">
      <w:rPr>
        <w:rFonts w:ascii="Book Antiqua" w:hAnsi="Book Antiqua"/>
        <w:bCs/>
        <w:noProof/>
        <w:color w:val="808080"/>
        <w:sz w:val="20"/>
        <w:szCs w:val="20"/>
      </w:rPr>
      <w:fldChar w:fldCharType="end"/>
    </w:r>
  </w:p>
  <w:p w14:paraId="2CE2F219" w14:textId="77777777" w:rsidR="00140E1F" w:rsidRDefault="00140E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150"/>
    <w:multiLevelType w:val="hybridMultilevel"/>
    <w:tmpl w:val="BD8E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75B5"/>
    <w:multiLevelType w:val="hybridMultilevel"/>
    <w:tmpl w:val="091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BA"/>
    <w:multiLevelType w:val="hybridMultilevel"/>
    <w:tmpl w:val="621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4F89"/>
    <w:multiLevelType w:val="hybridMultilevel"/>
    <w:tmpl w:val="4DD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2E55"/>
    <w:multiLevelType w:val="multilevel"/>
    <w:tmpl w:val="7804BB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C48F1"/>
    <w:multiLevelType w:val="hybridMultilevel"/>
    <w:tmpl w:val="38C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18F1"/>
    <w:multiLevelType w:val="hybridMultilevel"/>
    <w:tmpl w:val="1E2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63801"/>
    <w:multiLevelType w:val="hybridMultilevel"/>
    <w:tmpl w:val="8AE8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32CC"/>
    <w:multiLevelType w:val="hybridMultilevel"/>
    <w:tmpl w:val="73D0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17425"/>
    <w:multiLevelType w:val="hybridMultilevel"/>
    <w:tmpl w:val="9A8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F5D47"/>
    <w:multiLevelType w:val="hybridMultilevel"/>
    <w:tmpl w:val="68D4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C4393"/>
    <w:multiLevelType w:val="hybridMultilevel"/>
    <w:tmpl w:val="B0BE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2978"/>
    <w:multiLevelType w:val="hybridMultilevel"/>
    <w:tmpl w:val="0E4E3348"/>
    <w:lvl w:ilvl="0" w:tplc="20BAD8F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947E8"/>
    <w:multiLevelType w:val="hybridMultilevel"/>
    <w:tmpl w:val="B880A33E"/>
    <w:lvl w:ilvl="0" w:tplc="20BAD8F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275212">
    <w:abstractNumId w:val="5"/>
  </w:num>
  <w:num w:numId="2" w16cid:durableId="61486643">
    <w:abstractNumId w:val="12"/>
  </w:num>
  <w:num w:numId="3" w16cid:durableId="1797337227">
    <w:abstractNumId w:val="13"/>
  </w:num>
  <w:num w:numId="4" w16cid:durableId="451169081">
    <w:abstractNumId w:val="9"/>
  </w:num>
  <w:num w:numId="5" w16cid:durableId="1747921167">
    <w:abstractNumId w:val="2"/>
  </w:num>
  <w:num w:numId="6" w16cid:durableId="1451628805">
    <w:abstractNumId w:val="3"/>
  </w:num>
  <w:num w:numId="7" w16cid:durableId="430123081">
    <w:abstractNumId w:val="1"/>
  </w:num>
  <w:num w:numId="8" w16cid:durableId="622615488">
    <w:abstractNumId w:val="8"/>
  </w:num>
  <w:num w:numId="9" w16cid:durableId="2019307815">
    <w:abstractNumId w:val="11"/>
  </w:num>
  <w:num w:numId="10" w16cid:durableId="1442996635">
    <w:abstractNumId w:val="0"/>
  </w:num>
  <w:num w:numId="11" w16cid:durableId="840504905">
    <w:abstractNumId w:val="7"/>
  </w:num>
  <w:num w:numId="12" w16cid:durableId="1641152643">
    <w:abstractNumId w:val="10"/>
  </w:num>
  <w:num w:numId="13" w16cid:durableId="691538161">
    <w:abstractNumId w:val="6"/>
  </w:num>
  <w:num w:numId="14" w16cid:durableId="314529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OyMDA3MjUzMzcwNzZT0lEKTi0uzszPAykwrQUAQEZ8QCwAAAA="/>
  </w:docVars>
  <w:rsids>
    <w:rsidRoot w:val="00636CC8"/>
    <w:rsid w:val="000143B9"/>
    <w:rsid w:val="00025D6D"/>
    <w:rsid w:val="000300C3"/>
    <w:rsid w:val="00037251"/>
    <w:rsid w:val="000378E0"/>
    <w:rsid w:val="00061FF6"/>
    <w:rsid w:val="0006696F"/>
    <w:rsid w:val="00084913"/>
    <w:rsid w:val="000921F8"/>
    <w:rsid w:val="000A2D01"/>
    <w:rsid w:val="000B0269"/>
    <w:rsid w:val="000B7DC7"/>
    <w:rsid w:val="000E7B4E"/>
    <w:rsid w:val="000F0BF3"/>
    <w:rsid w:val="00121096"/>
    <w:rsid w:val="00121FBE"/>
    <w:rsid w:val="00126890"/>
    <w:rsid w:val="00134B5C"/>
    <w:rsid w:val="00140E1F"/>
    <w:rsid w:val="0014550E"/>
    <w:rsid w:val="00154437"/>
    <w:rsid w:val="001714B9"/>
    <w:rsid w:val="00181E88"/>
    <w:rsid w:val="00184887"/>
    <w:rsid w:val="00192596"/>
    <w:rsid w:val="001B1257"/>
    <w:rsid w:val="001C1F20"/>
    <w:rsid w:val="00205289"/>
    <w:rsid w:val="00223D61"/>
    <w:rsid w:val="0022486E"/>
    <w:rsid w:val="00226682"/>
    <w:rsid w:val="002C1186"/>
    <w:rsid w:val="002C3E73"/>
    <w:rsid w:val="0031556B"/>
    <w:rsid w:val="003156C3"/>
    <w:rsid w:val="003325E2"/>
    <w:rsid w:val="00353759"/>
    <w:rsid w:val="00354467"/>
    <w:rsid w:val="00366F73"/>
    <w:rsid w:val="003853C3"/>
    <w:rsid w:val="00385A25"/>
    <w:rsid w:val="00394D21"/>
    <w:rsid w:val="00396206"/>
    <w:rsid w:val="003A650B"/>
    <w:rsid w:val="003C0D4F"/>
    <w:rsid w:val="003D382F"/>
    <w:rsid w:val="003F6FC5"/>
    <w:rsid w:val="00401EAD"/>
    <w:rsid w:val="0042347D"/>
    <w:rsid w:val="0044401D"/>
    <w:rsid w:val="0045218B"/>
    <w:rsid w:val="00476F2B"/>
    <w:rsid w:val="004A795D"/>
    <w:rsid w:val="004B1DFB"/>
    <w:rsid w:val="004B5E60"/>
    <w:rsid w:val="004E1981"/>
    <w:rsid w:val="004E3C4F"/>
    <w:rsid w:val="004E7B69"/>
    <w:rsid w:val="004F4D56"/>
    <w:rsid w:val="005040E0"/>
    <w:rsid w:val="00510414"/>
    <w:rsid w:val="0054433B"/>
    <w:rsid w:val="00555ED6"/>
    <w:rsid w:val="00581B67"/>
    <w:rsid w:val="00594B86"/>
    <w:rsid w:val="005B7DA6"/>
    <w:rsid w:val="005C1242"/>
    <w:rsid w:val="005E1A6F"/>
    <w:rsid w:val="005E7A95"/>
    <w:rsid w:val="00600ACF"/>
    <w:rsid w:val="00621C08"/>
    <w:rsid w:val="00636CC8"/>
    <w:rsid w:val="00662ADE"/>
    <w:rsid w:val="006827F2"/>
    <w:rsid w:val="006C7EDA"/>
    <w:rsid w:val="006E3509"/>
    <w:rsid w:val="006F62DA"/>
    <w:rsid w:val="007103F1"/>
    <w:rsid w:val="00726331"/>
    <w:rsid w:val="0072633C"/>
    <w:rsid w:val="007436ED"/>
    <w:rsid w:val="007560B3"/>
    <w:rsid w:val="007665EF"/>
    <w:rsid w:val="0076715B"/>
    <w:rsid w:val="007866D9"/>
    <w:rsid w:val="007B602F"/>
    <w:rsid w:val="007C72EB"/>
    <w:rsid w:val="0080059E"/>
    <w:rsid w:val="008235FB"/>
    <w:rsid w:val="008358DC"/>
    <w:rsid w:val="0083659D"/>
    <w:rsid w:val="008402AC"/>
    <w:rsid w:val="008434B2"/>
    <w:rsid w:val="00863DD5"/>
    <w:rsid w:val="00863F9F"/>
    <w:rsid w:val="00876012"/>
    <w:rsid w:val="00893EBB"/>
    <w:rsid w:val="008B76DC"/>
    <w:rsid w:val="008C2A3F"/>
    <w:rsid w:val="008E0E65"/>
    <w:rsid w:val="008F15FE"/>
    <w:rsid w:val="008F2112"/>
    <w:rsid w:val="008F7B47"/>
    <w:rsid w:val="00911A13"/>
    <w:rsid w:val="009244C9"/>
    <w:rsid w:val="00944431"/>
    <w:rsid w:val="009531A2"/>
    <w:rsid w:val="0096785D"/>
    <w:rsid w:val="009A2AD6"/>
    <w:rsid w:val="009C2C2F"/>
    <w:rsid w:val="009D2D9C"/>
    <w:rsid w:val="009E23DA"/>
    <w:rsid w:val="009E65ED"/>
    <w:rsid w:val="00A141C9"/>
    <w:rsid w:val="00A24A78"/>
    <w:rsid w:val="00A55C32"/>
    <w:rsid w:val="00A815AF"/>
    <w:rsid w:val="00AA753B"/>
    <w:rsid w:val="00AD4263"/>
    <w:rsid w:val="00B3025C"/>
    <w:rsid w:val="00B612ED"/>
    <w:rsid w:val="00B86EFE"/>
    <w:rsid w:val="00B86FE1"/>
    <w:rsid w:val="00BB12C0"/>
    <w:rsid w:val="00BD5ADE"/>
    <w:rsid w:val="00BE7A8B"/>
    <w:rsid w:val="00C11473"/>
    <w:rsid w:val="00C22E05"/>
    <w:rsid w:val="00C27DD1"/>
    <w:rsid w:val="00C528D0"/>
    <w:rsid w:val="00C612D4"/>
    <w:rsid w:val="00C625E8"/>
    <w:rsid w:val="00C715EA"/>
    <w:rsid w:val="00C7566F"/>
    <w:rsid w:val="00C81BA8"/>
    <w:rsid w:val="00CD2D1D"/>
    <w:rsid w:val="00CD5E3E"/>
    <w:rsid w:val="00D474CA"/>
    <w:rsid w:val="00D65306"/>
    <w:rsid w:val="00D73CCB"/>
    <w:rsid w:val="00D95CA2"/>
    <w:rsid w:val="00D961A4"/>
    <w:rsid w:val="00DB5153"/>
    <w:rsid w:val="00DB60E4"/>
    <w:rsid w:val="00DD0000"/>
    <w:rsid w:val="00DE0CED"/>
    <w:rsid w:val="00DE2B8D"/>
    <w:rsid w:val="00DF0986"/>
    <w:rsid w:val="00E14197"/>
    <w:rsid w:val="00E409B3"/>
    <w:rsid w:val="00E40F28"/>
    <w:rsid w:val="00E45CA3"/>
    <w:rsid w:val="00E54874"/>
    <w:rsid w:val="00E640FC"/>
    <w:rsid w:val="00E90D94"/>
    <w:rsid w:val="00EC7C7C"/>
    <w:rsid w:val="00ED35D1"/>
    <w:rsid w:val="00EE42AD"/>
    <w:rsid w:val="00F01574"/>
    <w:rsid w:val="00F158CD"/>
    <w:rsid w:val="00F16051"/>
    <w:rsid w:val="00F331B5"/>
    <w:rsid w:val="00F54753"/>
    <w:rsid w:val="00F63024"/>
    <w:rsid w:val="00F8388A"/>
    <w:rsid w:val="00FB7E97"/>
    <w:rsid w:val="00FC7394"/>
    <w:rsid w:val="00FD6ED6"/>
    <w:rsid w:val="00FD7F0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E2D7"/>
  <w15:docId w15:val="{8992DC51-E709-B549-9AD3-6EC2E0D4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DE"/>
    <w:pPr>
      <w:spacing w:after="200" w:line="276" w:lineRule="auto"/>
    </w:pPr>
    <w:rPr>
      <w:rFonts w:ascii="Franklin Gothic Book" w:hAnsi="Franklin Gothic Book"/>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Resume Section Title"/>
    <w:uiPriority w:val="33"/>
    <w:qFormat/>
    <w:rsid w:val="009E23DA"/>
    <w:rPr>
      <w:rFonts w:ascii="Cambria" w:hAnsi="Cambria"/>
      <w:b/>
      <w:bCs/>
      <w:caps w:val="0"/>
      <w:smallCaps/>
      <w:color w:val="auto"/>
      <w:spacing w:val="5"/>
      <w:sz w:val="28"/>
    </w:rPr>
  </w:style>
  <w:style w:type="paragraph" w:styleId="ListParagraph">
    <w:name w:val="List Paragraph"/>
    <w:basedOn w:val="Normal"/>
    <w:uiPriority w:val="34"/>
    <w:qFormat/>
    <w:rsid w:val="00EE42AD"/>
    <w:pPr>
      <w:ind w:left="720"/>
      <w:contextualSpacing/>
    </w:pPr>
  </w:style>
  <w:style w:type="paragraph" w:styleId="Header">
    <w:name w:val="header"/>
    <w:basedOn w:val="Normal"/>
    <w:link w:val="HeaderChar"/>
    <w:uiPriority w:val="99"/>
    <w:unhideWhenUsed/>
    <w:rsid w:val="00EE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AD"/>
  </w:style>
  <w:style w:type="paragraph" w:styleId="Footer">
    <w:name w:val="footer"/>
    <w:basedOn w:val="Normal"/>
    <w:link w:val="FooterChar"/>
    <w:uiPriority w:val="99"/>
    <w:unhideWhenUsed/>
    <w:rsid w:val="00EE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AD"/>
  </w:style>
  <w:style w:type="character" w:styleId="Hyperlink">
    <w:name w:val="Hyperlink"/>
    <w:uiPriority w:val="99"/>
    <w:unhideWhenUsed/>
    <w:rsid w:val="00EE42AD"/>
    <w:rPr>
      <w:color w:val="0000FF"/>
      <w:u w:val="single"/>
    </w:rPr>
  </w:style>
  <w:style w:type="paragraph" w:styleId="NoSpacing">
    <w:name w:val="No Spacing"/>
    <w:uiPriority w:val="1"/>
    <w:qFormat/>
    <w:rsid w:val="00F8388A"/>
    <w:rPr>
      <w:rFonts w:ascii="Franklin Gothic Book" w:hAnsi="Franklin Gothic Book"/>
      <w:sz w:val="21"/>
      <w:szCs w:val="22"/>
    </w:rPr>
  </w:style>
  <w:style w:type="character" w:styleId="UnresolvedMention">
    <w:name w:val="Unresolved Mention"/>
    <w:uiPriority w:val="99"/>
    <w:semiHidden/>
    <w:unhideWhenUsed/>
    <w:rsid w:val="00C528D0"/>
    <w:rPr>
      <w:color w:val="605E5C"/>
      <w:shd w:val="clear" w:color="auto" w:fill="E1DFDD"/>
    </w:rPr>
  </w:style>
  <w:style w:type="character" w:styleId="FollowedHyperlink">
    <w:name w:val="FollowedHyperlink"/>
    <w:basedOn w:val="DefaultParagraphFont"/>
    <w:uiPriority w:val="99"/>
    <w:semiHidden/>
    <w:unhideWhenUsed/>
    <w:rsid w:val="00BB1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169">
      <w:bodyDiv w:val="1"/>
      <w:marLeft w:val="0"/>
      <w:marRight w:val="0"/>
      <w:marTop w:val="0"/>
      <w:marBottom w:val="0"/>
      <w:divBdr>
        <w:top w:val="none" w:sz="0" w:space="0" w:color="auto"/>
        <w:left w:val="none" w:sz="0" w:space="0" w:color="auto"/>
        <w:bottom w:val="none" w:sz="0" w:space="0" w:color="auto"/>
        <w:right w:val="none" w:sz="0" w:space="0" w:color="auto"/>
      </w:divBdr>
    </w:div>
    <w:div w:id="389109721">
      <w:bodyDiv w:val="1"/>
      <w:marLeft w:val="0"/>
      <w:marRight w:val="0"/>
      <w:marTop w:val="0"/>
      <w:marBottom w:val="0"/>
      <w:divBdr>
        <w:top w:val="none" w:sz="0" w:space="0" w:color="auto"/>
        <w:left w:val="none" w:sz="0" w:space="0" w:color="auto"/>
        <w:bottom w:val="none" w:sz="0" w:space="0" w:color="auto"/>
        <w:right w:val="none" w:sz="0" w:space="0" w:color="auto"/>
      </w:divBdr>
    </w:div>
    <w:div w:id="425419215">
      <w:bodyDiv w:val="1"/>
      <w:marLeft w:val="0"/>
      <w:marRight w:val="0"/>
      <w:marTop w:val="0"/>
      <w:marBottom w:val="0"/>
      <w:divBdr>
        <w:top w:val="none" w:sz="0" w:space="0" w:color="auto"/>
        <w:left w:val="none" w:sz="0" w:space="0" w:color="auto"/>
        <w:bottom w:val="none" w:sz="0" w:space="0" w:color="auto"/>
        <w:right w:val="none" w:sz="0" w:space="0" w:color="auto"/>
      </w:divBdr>
    </w:div>
    <w:div w:id="976255524">
      <w:bodyDiv w:val="1"/>
      <w:marLeft w:val="0"/>
      <w:marRight w:val="0"/>
      <w:marTop w:val="0"/>
      <w:marBottom w:val="0"/>
      <w:divBdr>
        <w:top w:val="none" w:sz="0" w:space="0" w:color="auto"/>
        <w:left w:val="none" w:sz="0" w:space="0" w:color="auto"/>
        <w:bottom w:val="none" w:sz="0" w:space="0" w:color="auto"/>
        <w:right w:val="none" w:sz="0" w:space="0" w:color="auto"/>
      </w:divBdr>
    </w:div>
    <w:div w:id="164504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kalmikal.com/" TargetMode="External"/><Relationship Id="rId3" Type="http://schemas.openxmlformats.org/officeDocument/2006/relationships/settings" Target="settings.xml"/><Relationship Id="rId7" Type="http://schemas.openxmlformats.org/officeDocument/2006/relationships/hyperlink" Target="http://linkedin.com/in/mikal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arringer\Documents\Andy%20Thomas\ATCN%20Resume%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C:\Users\Mary.Barringer\Documents\Andy Thomas\ATCN Resume Template-1.dot</Template>
  <TotalTime>14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dc:creator>
  <cp:keywords/>
  <dc:description/>
  <cp:lastModifiedBy>mikal ali</cp:lastModifiedBy>
  <cp:revision>5</cp:revision>
  <cp:lastPrinted>2018-02-27T13:54:00Z</cp:lastPrinted>
  <dcterms:created xsi:type="dcterms:W3CDTF">2024-01-18T12:09:00Z</dcterms:created>
  <dcterms:modified xsi:type="dcterms:W3CDTF">2024-01-18T15:00:00Z</dcterms:modified>
</cp:coreProperties>
</file>